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800"/>
        <w:gridCol w:w="236"/>
        <w:gridCol w:w="236"/>
        <w:gridCol w:w="968"/>
        <w:gridCol w:w="540"/>
        <w:gridCol w:w="238"/>
        <w:gridCol w:w="484"/>
        <w:gridCol w:w="236"/>
        <w:gridCol w:w="176"/>
        <w:gridCol w:w="1388"/>
        <w:gridCol w:w="670"/>
        <w:gridCol w:w="236"/>
        <w:gridCol w:w="2098"/>
        <w:gridCol w:w="236"/>
        <w:gridCol w:w="286"/>
      </w:tblGrid>
      <w:tr w:rsidR="00B113D6" w:rsidRPr="00AD7547" w:rsidTr="00A908E8">
        <w:tc>
          <w:tcPr>
            <w:tcW w:w="4306" w:type="dxa"/>
            <w:gridSpan w:val="7"/>
          </w:tcPr>
          <w:p w:rsidR="00B113D6" w:rsidRPr="00AD7547" w:rsidRDefault="00B113D6" w:rsidP="00B113D6">
            <w:pPr>
              <w:rPr>
                <w:rFonts w:ascii="Arial" w:hAnsi="Arial" w:cs="Arial"/>
                <w:b/>
                <w:sz w:val="18"/>
                <w:szCs w:val="18"/>
              </w:rPr>
            </w:pPr>
            <w:r w:rsidRPr="00AD7547">
              <w:rPr>
                <w:rFonts w:ascii="Arial" w:hAnsi="Arial" w:cs="Arial"/>
                <w:b/>
                <w:sz w:val="18"/>
                <w:szCs w:val="18"/>
              </w:rPr>
              <w:t>REMBURSBEGÆRING</w:t>
            </w:r>
          </w:p>
        </w:tc>
        <w:tc>
          <w:tcPr>
            <w:tcW w:w="5810" w:type="dxa"/>
            <w:gridSpan w:val="9"/>
            <w:vMerge w:val="restart"/>
          </w:tcPr>
          <w:p w:rsidR="00B113D6" w:rsidRPr="00AD7547" w:rsidRDefault="00B113D6" w:rsidP="00B113D6">
            <w:pPr>
              <w:rPr>
                <w:rFonts w:ascii="Arial" w:hAnsi="Arial" w:cs="Arial"/>
                <w:sz w:val="18"/>
                <w:szCs w:val="18"/>
              </w:rPr>
            </w:pPr>
            <w:r w:rsidRPr="00AD7547">
              <w:rPr>
                <w:rFonts w:ascii="Arial" w:hAnsi="Arial" w:cs="Arial"/>
                <w:sz w:val="18"/>
                <w:szCs w:val="18"/>
              </w:rPr>
              <w:t>Ordregivers firmastempel</w:t>
            </w:r>
          </w:p>
        </w:tc>
      </w:tr>
      <w:tr w:rsidR="00B113D6" w:rsidRPr="00AD7547" w:rsidTr="00A908E8">
        <w:tc>
          <w:tcPr>
            <w:tcW w:w="4306" w:type="dxa"/>
            <w:gridSpan w:val="7"/>
          </w:tcPr>
          <w:p w:rsidR="00B113D6" w:rsidRPr="00AD7547" w:rsidRDefault="00B113D6" w:rsidP="00B113D6">
            <w:pPr>
              <w:rPr>
                <w:rFonts w:ascii="Arial" w:hAnsi="Arial" w:cs="Arial"/>
                <w:sz w:val="18"/>
                <w:szCs w:val="18"/>
              </w:rPr>
            </w:pPr>
            <w:r w:rsidRPr="00AD7547">
              <w:rPr>
                <w:rFonts w:ascii="Arial" w:hAnsi="Arial" w:cs="Arial"/>
                <w:sz w:val="18"/>
                <w:szCs w:val="18"/>
              </w:rPr>
              <w:t>Pengeinstitut – navn og adresse</w:t>
            </w:r>
          </w:p>
          <w:p w:rsidR="00B113D6" w:rsidRPr="00AD7547" w:rsidRDefault="00B113D6" w:rsidP="00B113D6">
            <w:pPr>
              <w:rPr>
                <w:rFonts w:ascii="Arial" w:hAnsi="Arial" w:cs="Arial"/>
                <w:sz w:val="18"/>
                <w:szCs w:val="18"/>
              </w:rPr>
            </w:pPr>
          </w:p>
          <w:p w:rsidR="00B113D6" w:rsidRPr="00AD7547" w:rsidRDefault="00B113D6" w:rsidP="00B113D6">
            <w:pPr>
              <w:rPr>
                <w:rFonts w:ascii="Arial" w:hAnsi="Arial" w:cs="Arial"/>
                <w:sz w:val="18"/>
                <w:szCs w:val="18"/>
              </w:rPr>
            </w:pPr>
          </w:p>
          <w:p w:rsidR="00B113D6" w:rsidRPr="00AD7547" w:rsidRDefault="00B113D6" w:rsidP="00B113D6">
            <w:pPr>
              <w:rPr>
                <w:rFonts w:ascii="Arial" w:hAnsi="Arial" w:cs="Arial"/>
                <w:sz w:val="18"/>
                <w:szCs w:val="18"/>
              </w:rPr>
            </w:pPr>
          </w:p>
        </w:tc>
        <w:tc>
          <w:tcPr>
            <w:tcW w:w="5810" w:type="dxa"/>
            <w:gridSpan w:val="9"/>
            <w:vMerge/>
          </w:tcPr>
          <w:p w:rsidR="00B113D6" w:rsidRPr="00AD7547" w:rsidRDefault="00B113D6" w:rsidP="00B113D6">
            <w:pPr>
              <w:rPr>
                <w:rFonts w:ascii="Arial" w:hAnsi="Arial" w:cs="Arial"/>
                <w:sz w:val="18"/>
                <w:szCs w:val="18"/>
              </w:rPr>
            </w:pPr>
          </w:p>
        </w:tc>
      </w:tr>
      <w:tr w:rsidR="00B113D6" w:rsidRPr="00AD7547" w:rsidTr="00A908E8">
        <w:trPr>
          <w:trHeight w:val="338"/>
        </w:trPr>
        <w:tc>
          <w:tcPr>
            <w:tcW w:w="10116" w:type="dxa"/>
            <w:gridSpan w:val="16"/>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Jeg/vi anmoder Dem herved om for min/vor regning at åbne remburs</w:t>
            </w:r>
          </w:p>
        </w:tc>
      </w:tr>
      <w:tr w:rsidR="00B113D6" w:rsidRPr="00AD7547" w:rsidTr="00A908E8">
        <w:tc>
          <w:tcPr>
            <w:tcW w:w="2088" w:type="dxa"/>
            <w:gridSpan w:val="2"/>
          </w:tcPr>
          <w:p w:rsidR="00B113D6" w:rsidRPr="00AD7547" w:rsidRDefault="00B113D6" w:rsidP="00B113D6">
            <w:pPr>
              <w:rPr>
                <w:rFonts w:ascii="Arial" w:hAnsi="Arial" w:cs="Arial"/>
                <w:sz w:val="18"/>
                <w:szCs w:val="18"/>
              </w:rPr>
            </w:pPr>
            <w:r w:rsidRPr="00AD7547">
              <w:rPr>
                <w:rFonts w:ascii="Arial" w:hAnsi="Arial" w:cs="Arial"/>
                <w:sz w:val="18"/>
                <w:szCs w:val="18"/>
              </w:rPr>
              <w:t>Gyldig</w:t>
            </w:r>
          </w:p>
          <w:p w:rsidR="00B113D6" w:rsidRPr="00AD7547" w:rsidRDefault="00B113D6" w:rsidP="00B113D6">
            <w:pPr>
              <w:rPr>
                <w:rFonts w:ascii="Arial" w:hAnsi="Arial" w:cs="Arial"/>
                <w:sz w:val="18"/>
                <w:szCs w:val="18"/>
              </w:rPr>
            </w:pPr>
          </w:p>
        </w:tc>
        <w:tc>
          <w:tcPr>
            <w:tcW w:w="2218" w:type="dxa"/>
            <w:gridSpan w:val="5"/>
          </w:tcPr>
          <w:p w:rsidR="00B113D6" w:rsidRPr="00AD7547" w:rsidRDefault="00B113D6" w:rsidP="00B113D6">
            <w:pPr>
              <w:rPr>
                <w:rFonts w:ascii="Arial" w:hAnsi="Arial" w:cs="Arial"/>
                <w:sz w:val="18"/>
                <w:szCs w:val="18"/>
              </w:rPr>
            </w:pPr>
            <w:r w:rsidRPr="00AD7547">
              <w:rPr>
                <w:rFonts w:ascii="Arial" w:hAnsi="Arial" w:cs="Arial"/>
                <w:sz w:val="18"/>
                <w:szCs w:val="18"/>
              </w:rPr>
              <w:t>dato</w:t>
            </w:r>
          </w:p>
        </w:tc>
        <w:tc>
          <w:tcPr>
            <w:tcW w:w="5810" w:type="dxa"/>
            <w:gridSpan w:val="9"/>
          </w:tcPr>
          <w:p w:rsidR="00B113D6" w:rsidRPr="00AD7547" w:rsidRDefault="00B113D6" w:rsidP="00B113D6">
            <w:pPr>
              <w:rPr>
                <w:rFonts w:ascii="Arial" w:hAnsi="Arial" w:cs="Arial"/>
                <w:sz w:val="18"/>
                <w:szCs w:val="18"/>
              </w:rPr>
            </w:pPr>
            <w:r w:rsidRPr="00AD7547">
              <w:rPr>
                <w:rFonts w:ascii="Arial" w:hAnsi="Arial" w:cs="Arial"/>
                <w:sz w:val="18"/>
                <w:szCs w:val="18"/>
              </w:rPr>
              <w:t>I (land og/eller by)</w:t>
            </w:r>
          </w:p>
        </w:tc>
      </w:tr>
      <w:tr w:rsidR="00B113D6" w:rsidRPr="00AD7547" w:rsidTr="00A908E8">
        <w:trPr>
          <w:trHeight w:val="110"/>
        </w:trPr>
        <w:tc>
          <w:tcPr>
            <w:tcW w:w="2088" w:type="dxa"/>
            <w:gridSpan w:val="2"/>
          </w:tcPr>
          <w:p w:rsidR="00B113D6" w:rsidRPr="00AD7547" w:rsidRDefault="00B113D6" w:rsidP="00B113D6">
            <w:pPr>
              <w:rPr>
                <w:rFonts w:ascii="Arial" w:hAnsi="Arial" w:cs="Arial"/>
                <w:sz w:val="18"/>
                <w:szCs w:val="18"/>
              </w:rPr>
            </w:pPr>
            <w:r w:rsidRPr="00AD7547">
              <w:rPr>
                <w:rFonts w:ascii="Arial" w:hAnsi="Arial" w:cs="Arial"/>
                <w:sz w:val="18"/>
                <w:szCs w:val="18"/>
              </w:rPr>
              <w:t>I favør af</w:t>
            </w:r>
          </w:p>
        </w:tc>
        <w:tc>
          <w:tcPr>
            <w:tcW w:w="8028" w:type="dxa"/>
            <w:gridSpan w:val="14"/>
          </w:tcPr>
          <w:p w:rsidR="00B113D6" w:rsidRPr="00AD7547" w:rsidRDefault="00B113D6" w:rsidP="00B113D6">
            <w:pPr>
              <w:rPr>
                <w:rFonts w:ascii="Arial" w:hAnsi="Arial" w:cs="Arial"/>
                <w:sz w:val="18"/>
                <w:szCs w:val="18"/>
              </w:rPr>
            </w:pPr>
          </w:p>
        </w:tc>
      </w:tr>
      <w:tr w:rsidR="00B113D6" w:rsidRPr="00AD7547" w:rsidTr="00A908E8">
        <w:tc>
          <w:tcPr>
            <w:tcW w:w="2088" w:type="dxa"/>
            <w:gridSpan w:val="2"/>
            <w:vMerge w:val="restart"/>
          </w:tcPr>
          <w:p w:rsidR="00B113D6" w:rsidRPr="00AD7547" w:rsidRDefault="00B113D6" w:rsidP="00B113D6">
            <w:pPr>
              <w:rPr>
                <w:rFonts w:ascii="Arial" w:hAnsi="Arial" w:cs="Arial"/>
                <w:sz w:val="18"/>
                <w:szCs w:val="18"/>
              </w:rPr>
            </w:pPr>
            <w:r w:rsidRPr="00AD7547">
              <w:rPr>
                <w:rFonts w:ascii="Arial" w:hAnsi="Arial" w:cs="Arial"/>
                <w:sz w:val="18"/>
                <w:szCs w:val="18"/>
              </w:rPr>
              <w:t>Beløb</w:t>
            </w:r>
          </w:p>
        </w:tc>
        <w:tc>
          <w:tcPr>
            <w:tcW w:w="236" w:type="dxa"/>
          </w:tcPr>
          <w:p w:rsidR="00B113D6" w:rsidRPr="00AD7547" w:rsidRDefault="00B113D6" w:rsidP="00B113D6">
            <w:pPr>
              <w:rPr>
                <w:rFonts w:ascii="Arial" w:hAnsi="Arial" w:cs="Arial"/>
                <w:sz w:val="18"/>
                <w:szCs w:val="18"/>
              </w:rPr>
            </w:pPr>
          </w:p>
        </w:tc>
        <w:tc>
          <w:tcPr>
            <w:tcW w:w="7792" w:type="dxa"/>
            <w:gridSpan w:val="13"/>
            <w:tcBorders>
              <w:bottom w:val="nil"/>
            </w:tcBorders>
            <w:shd w:val="clear" w:color="auto" w:fill="auto"/>
          </w:tcPr>
          <w:p w:rsidR="00B113D6" w:rsidRPr="00AD7547" w:rsidRDefault="00B113D6" w:rsidP="00B113D6">
            <w:pPr>
              <w:rPr>
                <w:rFonts w:ascii="Arial" w:hAnsi="Arial" w:cs="Arial"/>
                <w:sz w:val="18"/>
                <w:szCs w:val="18"/>
              </w:rPr>
            </w:pPr>
            <w:r w:rsidRPr="00AD7547">
              <w:rPr>
                <w:rFonts w:ascii="Arial" w:hAnsi="Arial" w:cs="Arial"/>
                <w:sz w:val="18"/>
                <w:szCs w:val="18"/>
              </w:rPr>
              <w:t>Cirka</w:t>
            </w:r>
          </w:p>
        </w:tc>
      </w:tr>
      <w:tr w:rsidR="00B113D6" w:rsidRPr="00AD7547" w:rsidTr="00A908E8">
        <w:tc>
          <w:tcPr>
            <w:tcW w:w="2088" w:type="dxa"/>
            <w:gridSpan w:val="2"/>
            <w:vMerge/>
          </w:tcPr>
          <w:p w:rsidR="00B113D6" w:rsidRPr="00AD7547" w:rsidRDefault="00B113D6" w:rsidP="00B113D6">
            <w:pPr>
              <w:rPr>
                <w:rFonts w:ascii="Arial" w:hAnsi="Arial" w:cs="Arial"/>
                <w:sz w:val="18"/>
                <w:szCs w:val="18"/>
              </w:rPr>
            </w:pPr>
          </w:p>
        </w:tc>
        <w:tc>
          <w:tcPr>
            <w:tcW w:w="236" w:type="dxa"/>
          </w:tcPr>
          <w:p w:rsidR="00B113D6" w:rsidRPr="00AD7547" w:rsidRDefault="00B113D6" w:rsidP="00B113D6">
            <w:pPr>
              <w:rPr>
                <w:rFonts w:ascii="Arial" w:hAnsi="Arial" w:cs="Arial"/>
                <w:sz w:val="18"/>
                <w:szCs w:val="18"/>
              </w:rPr>
            </w:pPr>
          </w:p>
        </w:tc>
        <w:tc>
          <w:tcPr>
            <w:tcW w:w="7792" w:type="dxa"/>
            <w:gridSpan w:val="13"/>
            <w:tcBorders>
              <w:top w:val="nil"/>
            </w:tcBorders>
            <w:shd w:val="clear" w:color="auto" w:fill="auto"/>
          </w:tcPr>
          <w:p w:rsidR="00B113D6" w:rsidRPr="00AD7547" w:rsidRDefault="00B113D6" w:rsidP="00B113D6">
            <w:pPr>
              <w:rPr>
                <w:rFonts w:ascii="Arial" w:hAnsi="Arial" w:cs="Arial"/>
                <w:sz w:val="18"/>
                <w:szCs w:val="18"/>
              </w:rPr>
            </w:pPr>
            <w:r w:rsidRPr="00AD7547">
              <w:rPr>
                <w:rFonts w:ascii="Arial" w:hAnsi="Arial" w:cs="Arial"/>
                <w:sz w:val="18"/>
                <w:szCs w:val="18"/>
              </w:rPr>
              <w:t>Indtil</w:t>
            </w:r>
          </w:p>
        </w:tc>
      </w:tr>
      <w:tr w:rsidR="00B113D6" w:rsidRPr="00AD7547" w:rsidTr="00A908E8">
        <w:trPr>
          <w:trHeight w:val="336"/>
        </w:trPr>
        <w:tc>
          <w:tcPr>
            <w:tcW w:w="2088" w:type="dxa"/>
            <w:gridSpan w:val="2"/>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Bankoplysning</w:t>
            </w:r>
          </w:p>
        </w:tc>
        <w:tc>
          <w:tcPr>
            <w:tcW w:w="8028" w:type="dxa"/>
            <w:gridSpan w:val="14"/>
          </w:tcPr>
          <w:p w:rsidR="00B113D6" w:rsidRPr="00AD7547" w:rsidRDefault="00B113D6" w:rsidP="00B113D6">
            <w:pPr>
              <w:rPr>
                <w:rFonts w:ascii="Arial" w:hAnsi="Arial" w:cs="Arial"/>
                <w:sz w:val="18"/>
                <w:szCs w:val="18"/>
              </w:rPr>
            </w:pPr>
          </w:p>
        </w:tc>
      </w:tr>
      <w:tr w:rsidR="00B113D6" w:rsidRPr="00AD7547" w:rsidTr="00A908E8">
        <w:trPr>
          <w:trHeight w:val="165"/>
        </w:trPr>
        <w:tc>
          <w:tcPr>
            <w:tcW w:w="2088" w:type="dxa"/>
            <w:gridSpan w:val="2"/>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Disponibel pr.</w:t>
            </w:r>
          </w:p>
        </w:tc>
        <w:tc>
          <w:tcPr>
            <w:tcW w:w="236" w:type="dxa"/>
            <w:vAlign w:val="center"/>
          </w:tcPr>
          <w:p w:rsidR="00B113D6" w:rsidRPr="00AD7547" w:rsidRDefault="00B113D6" w:rsidP="00B113D6">
            <w:pPr>
              <w:rPr>
                <w:rFonts w:ascii="Arial" w:hAnsi="Arial" w:cs="Arial"/>
                <w:sz w:val="18"/>
                <w:szCs w:val="18"/>
              </w:rPr>
            </w:pPr>
          </w:p>
        </w:tc>
        <w:tc>
          <w:tcPr>
            <w:tcW w:w="1744" w:type="dxa"/>
            <w:gridSpan w:val="3"/>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ved sigt</w:t>
            </w:r>
          </w:p>
        </w:tc>
        <w:tc>
          <w:tcPr>
            <w:tcW w:w="238" w:type="dxa"/>
            <w:vAlign w:val="center"/>
          </w:tcPr>
          <w:p w:rsidR="00B113D6" w:rsidRPr="00AD7547" w:rsidRDefault="00B113D6" w:rsidP="00B113D6">
            <w:pPr>
              <w:rPr>
                <w:rFonts w:ascii="Arial" w:hAnsi="Arial" w:cs="Arial"/>
                <w:sz w:val="18"/>
                <w:szCs w:val="18"/>
              </w:rPr>
            </w:pPr>
          </w:p>
        </w:tc>
        <w:tc>
          <w:tcPr>
            <w:tcW w:w="2284" w:type="dxa"/>
            <w:gridSpan w:val="4"/>
            <w:tcBorders>
              <w:right w:val="nil"/>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dages sigt/afskibning</w:t>
            </w:r>
          </w:p>
        </w:tc>
        <w:tc>
          <w:tcPr>
            <w:tcW w:w="3526" w:type="dxa"/>
            <w:gridSpan w:val="5"/>
            <w:tcBorders>
              <w:left w:val="nil"/>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mod levering af følgende dokumenter</w:t>
            </w:r>
          </w:p>
        </w:tc>
      </w:tr>
      <w:tr w:rsidR="00B113D6" w:rsidRPr="00AD7547" w:rsidTr="00A908E8">
        <w:tc>
          <w:tcPr>
            <w:tcW w:w="288" w:type="dxa"/>
            <w:tcBorders>
              <w:bottom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single" w:sz="4" w:space="0" w:color="auto"/>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 xml:space="preserve">Fuldt sæt </w:t>
            </w:r>
            <w:proofErr w:type="spellStart"/>
            <w:r w:rsidRPr="00AD7547">
              <w:rPr>
                <w:rFonts w:ascii="Arial" w:hAnsi="Arial" w:cs="Arial"/>
                <w:sz w:val="18"/>
                <w:szCs w:val="18"/>
              </w:rPr>
              <w:t>ombordkonnossementer</w:t>
            </w:r>
            <w:proofErr w:type="spellEnd"/>
            <w:r w:rsidRPr="00AD7547">
              <w:rPr>
                <w:rFonts w:ascii="Arial" w:hAnsi="Arial" w:cs="Arial"/>
                <w:sz w:val="18"/>
                <w:szCs w:val="18"/>
              </w:rPr>
              <w:t xml:space="preserve"> udstedt til</w:t>
            </w:r>
          </w:p>
        </w:tc>
      </w:tr>
      <w:tr w:rsidR="00B113D6" w:rsidRPr="00AD7547" w:rsidTr="00A908E8">
        <w:tc>
          <w:tcPr>
            <w:tcW w:w="288" w:type="dxa"/>
            <w:tcBorders>
              <w:bottom w:val="nil"/>
              <w:right w:val="nil"/>
            </w:tcBorders>
          </w:tcPr>
          <w:p w:rsidR="00B113D6" w:rsidRPr="00AD7547" w:rsidRDefault="00B113D6" w:rsidP="00B113D6">
            <w:pPr>
              <w:rPr>
                <w:rFonts w:ascii="Arial" w:hAnsi="Arial" w:cs="Arial"/>
                <w:sz w:val="18"/>
                <w:szCs w:val="18"/>
              </w:rPr>
            </w:pPr>
          </w:p>
        </w:tc>
        <w:tc>
          <w:tcPr>
            <w:tcW w:w="9828" w:type="dxa"/>
            <w:gridSpan w:val="15"/>
            <w:tcBorders>
              <w:top w:val="nil"/>
              <w:left w:val="nil"/>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udvisende afsendelse fra …:</w:t>
            </w:r>
          </w:p>
        </w:tc>
      </w:tr>
      <w:tr w:rsidR="00B113D6" w:rsidRPr="00AD7547" w:rsidTr="00A908E8">
        <w:tc>
          <w:tcPr>
            <w:tcW w:w="288" w:type="dxa"/>
            <w:tcBorders>
              <w:top w:val="nil"/>
              <w:right w:val="nil"/>
            </w:tcBorders>
          </w:tcPr>
          <w:p w:rsidR="00B113D6" w:rsidRPr="00AD7547" w:rsidRDefault="00B113D6" w:rsidP="00B113D6">
            <w:pPr>
              <w:rPr>
                <w:rFonts w:ascii="Arial" w:hAnsi="Arial" w:cs="Arial"/>
                <w:sz w:val="18"/>
                <w:szCs w:val="18"/>
              </w:rPr>
            </w:pPr>
          </w:p>
        </w:tc>
        <w:tc>
          <w:tcPr>
            <w:tcW w:w="9828" w:type="dxa"/>
            <w:gridSpan w:val="15"/>
            <w:tcBorders>
              <w:top w:val="nil"/>
              <w:left w:val="nil"/>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udvisende afsendelse til .…:</w:t>
            </w:r>
          </w:p>
          <w:p w:rsidR="00B113D6" w:rsidRPr="00AD7547" w:rsidRDefault="00B113D6" w:rsidP="00B113D6">
            <w:pPr>
              <w:rPr>
                <w:rFonts w:ascii="Arial" w:hAnsi="Arial" w:cs="Arial"/>
                <w:sz w:val="18"/>
                <w:szCs w:val="18"/>
              </w:rPr>
            </w:pPr>
          </w:p>
        </w:tc>
      </w:tr>
      <w:tr w:rsidR="00B113D6" w:rsidRPr="00AD7547" w:rsidTr="00A908E8">
        <w:tc>
          <w:tcPr>
            <w:tcW w:w="288" w:type="dxa"/>
            <w:tcBorders>
              <w:bottom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nil"/>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Fragtbrev udstedt til:</w:t>
            </w:r>
          </w:p>
        </w:tc>
      </w:tr>
      <w:tr w:rsidR="00B113D6" w:rsidRPr="00AD7547" w:rsidTr="00A908E8">
        <w:tc>
          <w:tcPr>
            <w:tcW w:w="288" w:type="dxa"/>
            <w:tcBorders>
              <w:right w:val="nil"/>
            </w:tcBorders>
          </w:tcPr>
          <w:p w:rsidR="00B113D6" w:rsidRPr="00AD7547" w:rsidRDefault="00B113D6" w:rsidP="00B113D6">
            <w:pPr>
              <w:rPr>
                <w:rFonts w:ascii="Arial" w:hAnsi="Arial" w:cs="Arial"/>
                <w:sz w:val="18"/>
                <w:szCs w:val="18"/>
              </w:rPr>
            </w:pPr>
          </w:p>
        </w:tc>
        <w:tc>
          <w:tcPr>
            <w:tcW w:w="9828" w:type="dxa"/>
            <w:gridSpan w:val="15"/>
            <w:tcBorders>
              <w:top w:val="nil"/>
              <w:left w:val="nil"/>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udvisende afsendelse til:</w:t>
            </w:r>
          </w:p>
          <w:p w:rsidR="00B113D6" w:rsidRPr="00AD7547" w:rsidRDefault="00B113D6" w:rsidP="00B113D6">
            <w:pPr>
              <w:rPr>
                <w:rFonts w:ascii="Arial" w:hAnsi="Arial" w:cs="Arial"/>
                <w:sz w:val="18"/>
                <w:szCs w:val="18"/>
              </w:rPr>
            </w:pPr>
          </w:p>
        </w:tc>
      </w:tr>
      <w:tr w:rsidR="00B113D6" w:rsidRPr="00AD7547" w:rsidTr="00A908E8">
        <w:tc>
          <w:tcPr>
            <w:tcW w:w="288" w:type="dxa"/>
            <w:tcBorders>
              <w:bottom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nil"/>
              <w:bottom w:val="nil"/>
            </w:tcBorders>
          </w:tcPr>
          <w:p w:rsidR="00B113D6" w:rsidRPr="00AD7547" w:rsidRDefault="00B113D6" w:rsidP="00B113D6">
            <w:pPr>
              <w:rPr>
                <w:rFonts w:ascii="Arial" w:hAnsi="Arial" w:cs="Arial"/>
                <w:sz w:val="18"/>
                <w:szCs w:val="18"/>
              </w:rPr>
            </w:pPr>
            <w:proofErr w:type="spellStart"/>
            <w:r w:rsidRPr="00AD7547">
              <w:rPr>
                <w:rFonts w:ascii="Arial" w:hAnsi="Arial" w:cs="Arial"/>
                <w:sz w:val="18"/>
                <w:szCs w:val="18"/>
              </w:rPr>
              <w:t>Ainwaybill</w:t>
            </w:r>
            <w:proofErr w:type="spellEnd"/>
            <w:r w:rsidRPr="00AD7547">
              <w:rPr>
                <w:rFonts w:ascii="Arial" w:hAnsi="Arial" w:cs="Arial"/>
                <w:sz w:val="18"/>
                <w:szCs w:val="18"/>
              </w:rPr>
              <w:t xml:space="preserve"> udstedt til:</w:t>
            </w:r>
          </w:p>
        </w:tc>
      </w:tr>
      <w:tr w:rsidR="00B113D6" w:rsidRPr="00AD7547" w:rsidTr="00A908E8">
        <w:tc>
          <w:tcPr>
            <w:tcW w:w="288" w:type="dxa"/>
            <w:tcBorders>
              <w:bottom w:val="nil"/>
              <w:right w:val="nil"/>
            </w:tcBorders>
          </w:tcPr>
          <w:p w:rsidR="00B113D6" w:rsidRPr="00AD7547" w:rsidRDefault="00B113D6" w:rsidP="00B113D6">
            <w:pPr>
              <w:rPr>
                <w:rFonts w:ascii="Arial" w:hAnsi="Arial" w:cs="Arial"/>
                <w:sz w:val="18"/>
                <w:szCs w:val="18"/>
              </w:rPr>
            </w:pPr>
          </w:p>
        </w:tc>
        <w:tc>
          <w:tcPr>
            <w:tcW w:w="4914" w:type="dxa"/>
            <w:gridSpan w:val="9"/>
            <w:tcBorders>
              <w:top w:val="nil"/>
              <w:left w:val="nil"/>
              <w:bottom w:val="nil"/>
              <w:right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udvisende afsendelse fra…:</w:t>
            </w:r>
          </w:p>
        </w:tc>
        <w:tc>
          <w:tcPr>
            <w:tcW w:w="4914" w:type="dxa"/>
            <w:gridSpan w:val="6"/>
            <w:tcBorders>
              <w:top w:val="nil"/>
              <w:left w:val="nil"/>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til:</w:t>
            </w:r>
          </w:p>
        </w:tc>
      </w:tr>
      <w:tr w:rsidR="00B113D6" w:rsidRPr="00AD7547" w:rsidTr="00A908E8">
        <w:tc>
          <w:tcPr>
            <w:tcW w:w="288" w:type="dxa"/>
            <w:tcBorders>
              <w:top w:val="nil"/>
              <w:right w:val="nil"/>
            </w:tcBorders>
          </w:tcPr>
          <w:p w:rsidR="00B113D6" w:rsidRPr="00AD7547" w:rsidRDefault="00B113D6" w:rsidP="00B113D6">
            <w:pPr>
              <w:rPr>
                <w:rFonts w:ascii="Arial" w:hAnsi="Arial" w:cs="Arial"/>
                <w:sz w:val="18"/>
                <w:szCs w:val="18"/>
              </w:rPr>
            </w:pPr>
          </w:p>
        </w:tc>
        <w:tc>
          <w:tcPr>
            <w:tcW w:w="4914" w:type="dxa"/>
            <w:gridSpan w:val="9"/>
            <w:tcBorders>
              <w:top w:val="nil"/>
              <w:left w:val="nil"/>
              <w:bottom w:val="nil"/>
              <w:right w:val="nil"/>
            </w:tcBorders>
          </w:tcPr>
          <w:p w:rsidR="00B113D6" w:rsidRPr="00AD7547" w:rsidRDefault="00B113D6" w:rsidP="00B113D6">
            <w:pPr>
              <w:rPr>
                <w:rFonts w:ascii="Arial" w:hAnsi="Arial" w:cs="Arial"/>
                <w:sz w:val="18"/>
                <w:szCs w:val="18"/>
              </w:rPr>
            </w:pPr>
          </w:p>
        </w:tc>
        <w:tc>
          <w:tcPr>
            <w:tcW w:w="4914" w:type="dxa"/>
            <w:gridSpan w:val="6"/>
            <w:tcBorders>
              <w:top w:val="nil"/>
              <w:left w:val="nil"/>
              <w:bottom w:val="nil"/>
            </w:tcBorders>
          </w:tcPr>
          <w:p w:rsidR="00B113D6" w:rsidRPr="00AD7547" w:rsidRDefault="00B113D6" w:rsidP="00B113D6">
            <w:pPr>
              <w:rPr>
                <w:rFonts w:ascii="Arial" w:hAnsi="Arial" w:cs="Arial"/>
                <w:sz w:val="18"/>
                <w:szCs w:val="18"/>
              </w:rPr>
            </w:pPr>
          </w:p>
        </w:tc>
      </w:tr>
      <w:tr w:rsidR="00B113D6" w:rsidRPr="00AD7547" w:rsidTr="00A908E8">
        <w:tc>
          <w:tcPr>
            <w:tcW w:w="288" w:type="dxa"/>
          </w:tcPr>
          <w:p w:rsidR="00B113D6" w:rsidRPr="00AD7547" w:rsidRDefault="00B113D6" w:rsidP="00B113D6">
            <w:pPr>
              <w:rPr>
                <w:rFonts w:ascii="Arial" w:hAnsi="Arial" w:cs="Arial"/>
                <w:sz w:val="18"/>
                <w:szCs w:val="18"/>
              </w:rPr>
            </w:pPr>
          </w:p>
        </w:tc>
        <w:tc>
          <w:tcPr>
            <w:tcW w:w="9828" w:type="dxa"/>
            <w:gridSpan w:val="15"/>
            <w:tcBorders>
              <w:top w:val="nil"/>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Speditørerklæring, udvisende at varen er uigenkaldelig afsendt</w:t>
            </w:r>
          </w:p>
        </w:tc>
      </w:tr>
      <w:tr w:rsidR="00B113D6" w:rsidRPr="00AD7547" w:rsidTr="00A908E8">
        <w:tc>
          <w:tcPr>
            <w:tcW w:w="288" w:type="dxa"/>
          </w:tcPr>
          <w:p w:rsidR="00B113D6" w:rsidRPr="00AD7547" w:rsidRDefault="00B113D6" w:rsidP="00B113D6">
            <w:pPr>
              <w:rPr>
                <w:rFonts w:ascii="Arial" w:hAnsi="Arial" w:cs="Arial"/>
                <w:sz w:val="18"/>
                <w:szCs w:val="18"/>
              </w:rPr>
            </w:pPr>
          </w:p>
        </w:tc>
        <w:tc>
          <w:tcPr>
            <w:tcW w:w="9828" w:type="dxa"/>
            <w:gridSpan w:val="15"/>
            <w:tcBorders>
              <w:top w:val="nil"/>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Forsikringspolice for fakturaværdien plus …… % dækkende følgende risici:</w:t>
            </w:r>
          </w:p>
        </w:tc>
      </w:tr>
      <w:tr w:rsidR="00B113D6" w:rsidRPr="00AD7547" w:rsidTr="00A908E8">
        <w:tc>
          <w:tcPr>
            <w:tcW w:w="288" w:type="dxa"/>
            <w:tcBorders>
              <w:right w:val="nil"/>
            </w:tcBorders>
          </w:tcPr>
          <w:p w:rsidR="00B113D6" w:rsidRPr="00AD7547" w:rsidRDefault="00B113D6" w:rsidP="00B113D6">
            <w:pPr>
              <w:rPr>
                <w:rFonts w:ascii="Arial" w:hAnsi="Arial" w:cs="Arial"/>
                <w:sz w:val="18"/>
                <w:szCs w:val="18"/>
              </w:rPr>
            </w:pPr>
          </w:p>
        </w:tc>
        <w:tc>
          <w:tcPr>
            <w:tcW w:w="3240" w:type="dxa"/>
            <w:gridSpan w:val="4"/>
            <w:tcBorders>
              <w:top w:val="nil"/>
              <w:left w:val="nil"/>
              <w:bottom w:val="nil"/>
              <w:right w:val="nil"/>
            </w:tcBorders>
          </w:tcPr>
          <w:p w:rsidR="00B113D6" w:rsidRPr="00AD7547" w:rsidRDefault="00B113D6" w:rsidP="00B113D6">
            <w:pPr>
              <w:rPr>
                <w:rFonts w:ascii="Arial" w:hAnsi="Arial" w:cs="Arial"/>
                <w:sz w:val="18"/>
                <w:szCs w:val="18"/>
              </w:rPr>
            </w:pPr>
          </w:p>
        </w:tc>
        <w:tc>
          <w:tcPr>
            <w:tcW w:w="6588" w:type="dxa"/>
            <w:gridSpan w:val="11"/>
            <w:tcBorders>
              <w:top w:val="nil"/>
              <w:left w:val="nil"/>
              <w:bottom w:val="nil"/>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(hvis intet andet er anført regnes 10 %)</w:t>
            </w:r>
          </w:p>
        </w:tc>
      </w:tr>
      <w:tr w:rsidR="00B113D6" w:rsidRPr="00AD7547" w:rsidTr="00A908E8">
        <w:tc>
          <w:tcPr>
            <w:tcW w:w="288" w:type="dxa"/>
            <w:tcBorders>
              <w:bottom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nil"/>
              <w:bottom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 xml:space="preserve">Pakkeliste – antal stk.: </w:t>
            </w:r>
          </w:p>
        </w:tc>
      </w:tr>
      <w:tr w:rsidR="00B113D6" w:rsidRPr="00AD7547" w:rsidTr="00A908E8">
        <w:tc>
          <w:tcPr>
            <w:tcW w:w="288" w:type="dxa"/>
            <w:tcBorders>
              <w:right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nil"/>
              <w:left w:val="single" w:sz="4" w:space="0" w:color="auto"/>
              <w:bottom w:val="nil"/>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Oprindelsescertifikat – oprindelsesland:</w:t>
            </w:r>
          </w:p>
        </w:tc>
      </w:tr>
      <w:tr w:rsidR="00B113D6" w:rsidRPr="00AD7547" w:rsidTr="00A908E8">
        <w:tc>
          <w:tcPr>
            <w:tcW w:w="288" w:type="dxa"/>
            <w:tcBorders>
              <w:right w:val="single" w:sz="4" w:space="0" w:color="auto"/>
            </w:tcBorders>
          </w:tcPr>
          <w:p w:rsidR="00B113D6" w:rsidRPr="00AD7547" w:rsidRDefault="00B113D6" w:rsidP="00B113D6">
            <w:pPr>
              <w:rPr>
                <w:rFonts w:ascii="Arial" w:hAnsi="Arial" w:cs="Arial"/>
                <w:sz w:val="18"/>
                <w:szCs w:val="18"/>
              </w:rPr>
            </w:pPr>
          </w:p>
        </w:tc>
        <w:tc>
          <w:tcPr>
            <w:tcW w:w="6302" w:type="dxa"/>
            <w:gridSpan w:val="10"/>
            <w:tcBorders>
              <w:top w:val="nil"/>
              <w:left w:val="single" w:sz="4" w:space="0" w:color="auto"/>
              <w:bottom w:val="nil"/>
              <w:right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GSP Certifikat Form A – oprindelsesland:</w:t>
            </w:r>
          </w:p>
        </w:tc>
        <w:tc>
          <w:tcPr>
            <w:tcW w:w="3004" w:type="dxa"/>
            <w:gridSpan w:val="3"/>
            <w:tcBorders>
              <w:top w:val="nil"/>
              <w:left w:val="nil"/>
              <w:bottom w:val="nil"/>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3. mands GSP Form A accepteres:</w:t>
            </w: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86" w:type="dxa"/>
            <w:tcBorders>
              <w:top w:val="nil"/>
              <w:left w:val="single" w:sz="4" w:space="0" w:color="auto"/>
              <w:bottom w:val="nil"/>
              <w:right w:val="single" w:sz="4" w:space="0" w:color="auto"/>
            </w:tcBorders>
          </w:tcPr>
          <w:p w:rsidR="00B113D6" w:rsidRPr="00AD7547" w:rsidRDefault="00B113D6" w:rsidP="00B113D6">
            <w:pPr>
              <w:rPr>
                <w:rFonts w:ascii="Arial" w:hAnsi="Arial" w:cs="Arial"/>
                <w:sz w:val="18"/>
                <w:szCs w:val="18"/>
              </w:rPr>
            </w:pPr>
          </w:p>
        </w:tc>
      </w:tr>
      <w:tr w:rsidR="00B113D6" w:rsidRPr="00AD7547" w:rsidTr="00A908E8">
        <w:tc>
          <w:tcPr>
            <w:tcW w:w="288" w:type="dxa"/>
            <w:tcBorders>
              <w:right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nil"/>
              <w:left w:val="single" w:sz="4" w:space="0" w:color="auto"/>
              <w:bottom w:val="nil"/>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Tredje mands dokumenter accepteres</w:t>
            </w:r>
          </w:p>
        </w:tc>
      </w:tr>
      <w:tr w:rsidR="00B113D6" w:rsidRPr="00AD7547" w:rsidTr="00A908E8">
        <w:tc>
          <w:tcPr>
            <w:tcW w:w="288" w:type="dxa"/>
            <w:tcBorders>
              <w:right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nil"/>
              <w:left w:val="single" w:sz="4" w:space="0" w:color="auto"/>
              <w:bottom w:val="nil"/>
              <w:right w:val="single" w:sz="4" w:space="0" w:color="auto"/>
            </w:tcBorders>
          </w:tcPr>
          <w:p w:rsidR="00B113D6" w:rsidRPr="00AD7547" w:rsidRDefault="00B113D6" w:rsidP="00B113D6">
            <w:pPr>
              <w:rPr>
                <w:rFonts w:ascii="Arial" w:hAnsi="Arial" w:cs="Arial"/>
                <w:sz w:val="18"/>
                <w:szCs w:val="18"/>
              </w:rPr>
            </w:pPr>
          </w:p>
        </w:tc>
      </w:tr>
      <w:tr w:rsidR="00B113D6" w:rsidRPr="00AD7547" w:rsidTr="00A908E8">
        <w:tc>
          <w:tcPr>
            <w:tcW w:w="288" w:type="dxa"/>
            <w:tcBorders>
              <w:right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nil"/>
              <w:left w:val="single" w:sz="4" w:space="0" w:color="auto"/>
              <w:bottom w:val="nil"/>
              <w:right w:val="single" w:sz="4" w:space="0" w:color="auto"/>
            </w:tcBorders>
          </w:tcPr>
          <w:p w:rsidR="00B113D6" w:rsidRPr="00AD7547" w:rsidRDefault="00B113D6" w:rsidP="00B113D6">
            <w:pPr>
              <w:rPr>
                <w:rFonts w:ascii="Arial" w:hAnsi="Arial" w:cs="Arial"/>
                <w:sz w:val="18"/>
                <w:szCs w:val="18"/>
              </w:rPr>
            </w:pPr>
          </w:p>
        </w:tc>
      </w:tr>
      <w:tr w:rsidR="00B113D6" w:rsidRPr="00AD7547" w:rsidTr="00A908E8">
        <w:tc>
          <w:tcPr>
            <w:tcW w:w="288" w:type="dxa"/>
            <w:tcBorders>
              <w:right w:val="single" w:sz="4" w:space="0" w:color="auto"/>
            </w:tcBorders>
          </w:tcPr>
          <w:p w:rsidR="00B113D6" w:rsidRPr="00AD7547" w:rsidRDefault="00B113D6" w:rsidP="00B113D6">
            <w:pPr>
              <w:rPr>
                <w:rFonts w:ascii="Arial" w:hAnsi="Arial" w:cs="Arial"/>
                <w:sz w:val="18"/>
                <w:szCs w:val="18"/>
              </w:rPr>
            </w:pPr>
          </w:p>
        </w:tc>
        <w:tc>
          <w:tcPr>
            <w:tcW w:w="9828" w:type="dxa"/>
            <w:gridSpan w:val="15"/>
            <w:tcBorders>
              <w:top w:val="nil"/>
              <w:left w:val="single" w:sz="4" w:space="0" w:color="auto"/>
              <w:bottom w:val="nil"/>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 xml:space="preserve">Underskrevet faktura i … eksemplarer over følgende varer: (Varebeskrivelsen anføres på det pågældende sprog med så få detaljer som </w:t>
            </w:r>
          </w:p>
        </w:tc>
      </w:tr>
      <w:tr w:rsidR="00B113D6" w:rsidRPr="00AD7547" w:rsidTr="00A908E8">
        <w:tc>
          <w:tcPr>
            <w:tcW w:w="4790" w:type="dxa"/>
            <w:gridSpan w:val="8"/>
            <w:tcBorders>
              <w:top w:val="nil"/>
              <w:bottom w:val="nil"/>
              <w:right w:val="nil"/>
            </w:tcBorders>
          </w:tcPr>
          <w:p w:rsidR="00B113D6" w:rsidRPr="00AD7547" w:rsidRDefault="00B113D6" w:rsidP="00B113D6">
            <w:pPr>
              <w:rPr>
                <w:rFonts w:ascii="Arial" w:hAnsi="Arial" w:cs="Arial"/>
                <w:sz w:val="18"/>
                <w:szCs w:val="18"/>
              </w:rPr>
            </w:pPr>
          </w:p>
        </w:tc>
        <w:tc>
          <w:tcPr>
            <w:tcW w:w="5326" w:type="dxa"/>
            <w:gridSpan w:val="8"/>
            <w:tcBorders>
              <w:top w:val="nil"/>
              <w:left w:val="nil"/>
              <w:bottom w:val="nil"/>
              <w:right w:val="single" w:sz="4" w:space="0" w:color="auto"/>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 xml:space="preserve">muligt, evt. forkortet med henvisning til ordrebekræftelse eller </w:t>
            </w:r>
            <w:proofErr w:type="spellStart"/>
            <w:r w:rsidRPr="00AD7547">
              <w:rPr>
                <w:rFonts w:ascii="Arial" w:hAnsi="Arial" w:cs="Arial"/>
                <w:sz w:val="18"/>
                <w:szCs w:val="18"/>
              </w:rPr>
              <w:t>proformfaktura</w:t>
            </w:r>
            <w:proofErr w:type="spellEnd"/>
            <w:r w:rsidRPr="00AD7547">
              <w:rPr>
                <w:rFonts w:ascii="Arial" w:hAnsi="Arial" w:cs="Arial"/>
                <w:sz w:val="18"/>
                <w:szCs w:val="18"/>
              </w:rPr>
              <w:t>)</w:t>
            </w:r>
          </w:p>
        </w:tc>
      </w:tr>
      <w:tr w:rsidR="00B113D6" w:rsidRPr="00AD7547" w:rsidTr="00A908E8">
        <w:tc>
          <w:tcPr>
            <w:tcW w:w="4790" w:type="dxa"/>
            <w:gridSpan w:val="8"/>
            <w:tcBorders>
              <w:top w:val="nil"/>
              <w:bottom w:val="nil"/>
              <w:right w:val="nil"/>
            </w:tcBorders>
          </w:tcPr>
          <w:p w:rsidR="00B113D6" w:rsidRPr="00AD7547" w:rsidRDefault="00B113D6" w:rsidP="00B113D6">
            <w:pPr>
              <w:rPr>
                <w:rFonts w:ascii="Arial" w:hAnsi="Arial" w:cs="Arial"/>
                <w:sz w:val="18"/>
                <w:szCs w:val="18"/>
              </w:rPr>
            </w:pPr>
          </w:p>
        </w:tc>
        <w:tc>
          <w:tcPr>
            <w:tcW w:w="5326" w:type="dxa"/>
            <w:gridSpan w:val="8"/>
            <w:tcBorders>
              <w:top w:val="nil"/>
              <w:left w:val="nil"/>
              <w:bottom w:val="nil"/>
              <w:right w:val="single" w:sz="4" w:space="0" w:color="auto"/>
            </w:tcBorders>
            <w:vAlign w:val="center"/>
          </w:tcPr>
          <w:p w:rsidR="00B113D6" w:rsidRPr="00AD7547" w:rsidRDefault="00B113D6" w:rsidP="00B113D6">
            <w:pPr>
              <w:rPr>
                <w:rFonts w:ascii="Arial" w:hAnsi="Arial" w:cs="Arial"/>
                <w:sz w:val="18"/>
                <w:szCs w:val="18"/>
              </w:rPr>
            </w:pPr>
          </w:p>
        </w:tc>
      </w:tr>
      <w:tr w:rsidR="00B113D6" w:rsidRPr="00AD7547" w:rsidTr="00A908E8">
        <w:tc>
          <w:tcPr>
            <w:tcW w:w="4790" w:type="dxa"/>
            <w:gridSpan w:val="8"/>
            <w:tcBorders>
              <w:top w:val="nil"/>
              <w:bottom w:val="nil"/>
              <w:right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Afsendelse senest:</w:t>
            </w:r>
          </w:p>
        </w:tc>
        <w:tc>
          <w:tcPr>
            <w:tcW w:w="5326" w:type="dxa"/>
            <w:gridSpan w:val="8"/>
            <w:tcBorders>
              <w:top w:val="nil"/>
              <w:left w:val="nil"/>
              <w:bottom w:val="nil"/>
              <w:right w:val="single" w:sz="4" w:space="0" w:color="auto"/>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Afsendelse skal ske gennem</w:t>
            </w:r>
          </w:p>
        </w:tc>
      </w:tr>
      <w:tr w:rsidR="00B113D6" w:rsidRPr="00AD7547" w:rsidTr="00A908E8">
        <w:tc>
          <w:tcPr>
            <w:tcW w:w="4790" w:type="dxa"/>
            <w:gridSpan w:val="8"/>
            <w:tcBorders>
              <w:top w:val="nil"/>
              <w:bottom w:val="nil"/>
              <w:right w:val="nil"/>
            </w:tcBorders>
          </w:tcPr>
          <w:p w:rsidR="00B113D6" w:rsidRPr="00AD7547" w:rsidRDefault="00B113D6" w:rsidP="00B113D6">
            <w:pPr>
              <w:rPr>
                <w:rFonts w:ascii="Arial" w:hAnsi="Arial" w:cs="Arial"/>
                <w:sz w:val="18"/>
                <w:szCs w:val="18"/>
              </w:rPr>
            </w:pPr>
            <w:r w:rsidRPr="00AD7547">
              <w:rPr>
                <w:rFonts w:ascii="Arial" w:hAnsi="Arial" w:cs="Arial"/>
                <w:sz w:val="18"/>
                <w:szCs w:val="18"/>
              </w:rPr>
              <w:t>Leveringsbasis: (CIB, FOB, CFR…):</w:t>
            </w:r>
          </w:p>
        </w:tc>
        <w:tc>
          <w:tcPr>
            <w:tcW w:w="5326" w:type="dxa"/>
            <w:gridSpan w:val="8"/>
            <w:tcBorders>
              <w:top w:val="nil"/>
              <w:left w:val="nil"/>
              <w:bottom w:val="nil"/>
              <w:right w:val="single" w:sz="4" w:space="0" w:color="auto"/>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følgende speditør/fragtfører:</w:t>
            </w:r>
          </w:p>
        </w:tc>
      </w:tr>
      <w:tr w:rsidR="00B113D6" w:rsidRPr="00AD7547" w:rsidTr="00A908E8">
        <w:tc>
          <w:tcPr>
            <w:tcW w:w="4790" w:type="dxa"/>
            <w:gridSpan w:val="8"/>
            <w:tcBorders>
              <w:top w:val="nil"/>
              <w:bottom w:val="single" w:sz="4" w:space="0" w:color="auto"/>
              <w:right w:val="nil"/>
            </w:tcBorders>
          </w:tcPr>
          <w:p w:rsidR="00B113D6" w:rsidRPr="00AD7547" w:rsidRDefault="00B113D6" w:rsidP="00B113D6">
            <w:pPr>
              <w:rPr>
                <w:rFonts w:ascii="Arial" w:hAnsi="Arial" w:cs="Arial"/>
                <w:sz w:val="18"/>
                <w:szCs w:val="18"/>
              </w:rPr>
            </w:pPr>
          </w:p>
        </w:tc>
        <w:tc>
          <w:tcPr>
            <w:tcW w:w="5326" w:type="dxa"/>
            <w:gridSpan w:val="8"/>
            <w:tcBorders>
              <w:top w:val="nil"/>
              <w:left w:val="nil"/>
              <w:bottom w:val="single" w:sz="4" w:space="0" w:color="auto"/>
              <w:right w:val="single" w:sz="4" w:space="0" w:color="auto"/>
            </w:tcBorders>
            <w:vAlign w:val="center"/>
          </w:tcPr>
          <w:p w:rsidR="00B113D6" w:rsidRPr="00AD7547" w:rsidRDefault="00B113D6" w:rsidP="00B113D6">
            <w:pPr>
              <w:rPr>
                <w:rFonts w:ascii="Arial" w:hAnsi="Arial" w:cs="Arial"/>
                <w:sz w:val="18"/>
                <w:szCs w:val="18"/>
              </w:rPr>
            </w:pPr>
          </w:p>
        </w:tc>
      </w:tr>
      <w:tr w:rsidR="00B113D6" w:rsidRPr="00AD7547" w:rsidTr="00A908E8">
        <w:tc>
          <w:tcPr>
            <w:tcW w:w="2324" w:type="dxa"/>
            <w:gridSpan w:val="3"/>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Forsikring</w:t>
            </w: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7556" w:type="dxa"/>
            <w:gridSpan w:val="12"/>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Jeg/vi dækker fornøden assurance</w:t>
            </w:r>
          </w:p>
        </w:tc>
      </w:tr>
      <w:tr w:rsidR="00B113D6" w:rsidRPr="00AD7547" w:rsidTr="00A908E8">
        <w:tc>
          <w:tcPr>
            <w:tcW w:w="2324" w:type="dxa"/>
            <w:gridSpan w:val="3"/>
            <w:vMerge w:val="restart"/>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Instruktion angående dellevering og omladning</w:t>
            </w: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230" w:type="dxa"/>
            <w:gridSpan w:val="4"/>
            <w:tcBorders>
              <w:top w:val="single" w:sz="4" w:space="0" w:color="auto"/>
              <w:left w:val="single" w:sz="4" w:space="0" w:color="auto"/>
              <w:bottom w:val="nil"/>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Dellevering tilladt</w:t>
            </w: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234" w:type="dxa"/>
            <w:gridSpan w:val="3"/>
            <w:tcBorders>
              <w:top w:val="single" w:sz="4" w:space="0" w:color="auto"/>
              <w:left w:val="single" w:sz="4" w:space="0" w:color="auto"/>
              <w:bottom w:val="nil"/>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Omladning tilladt</w:t>
            </w:r>
          </w:p>
        </w:tc>
        <w:tc>
          <w:tcPr>
            <w:tcW w:w="236" w:type="dxa"/>
            <w:vMerge w:val="restart"/>
            <w:tcBorders>
              <w:top w:val="single" w:sz="4" w:space="0" w:color="auto"/>
              <w:left w:val="single" w:sz="4" w:space="0" w:color="auto"/>
              <w:right w:val="single" w:sz="4" w:space="0" w:color="auto"/>
            </w:tcBorders>
          </w:tcPr>
          <w:p w:rsidR="00B113D6" w:rsidRPr="00AD7547" w:rsidRDefault="00B113D6" w:rsidP="00B113D6">
            <w:pPr>
              <w:rPr>
                <w:rFonts w:ascii="Arial" w:hAnsi="Arial" w:cs="Arial"/>
                <w:sz w:val="18"/>
                <w:szCs w:val="18"/>
              </w:rPr>
            </w:pPr>
          </w:p>
        </w:tc>
        <w:tc>
          <w:tcPr>
            <w:tcW w:w="2620" w:type="dxa"/>
            <w:gridSpan w:val="3"/>
            <w:vMerge w:val="restart"/>
            <w:tcBorders>
              <w:top w:val="single" w:sz="4" w:space="0" w:color="auto"/>
              <w:left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Dokumenter for kombineret transport accepteres ikke</w:t>
            </w:r>
          </w:p>
        </w:tc>
      </w:tr>
      <w:tr w:rsidR="00B113D6" w:rsidRPr="00AD7547" w:rsidTr="00A908E8">
        <w:tc>
          <w:tcPr>
            <w:tcW w:w="2324" w:type="dxa"/>
            <w:gridSpan w:val="3"/>
            <w:vMerge/>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230" w:type="dxa"/>
            <w:gridSpan w:val="4"/>
            <w:tcBorders>
              <w:top w:val="nil"/>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Dellevering forbudt</w:t>
            </w: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234" w:type="dxa"/>
            <w:gridSpan w:val="3"/>
            <w:tcBorders>
              <w:top w:val="nil"/>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Omladning forbudt</w:t>
            </w:r>
          </w:p>
        </w:tc>
        <w:tc>
          <w:tcPr>
            <w:tcW w:w="236" w:type="dxa"/>
            <w:vMerge/>
            <w:tcBorders>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620" w:type="dxa"/>
            <w:gridSpan w:val="3"/>
            <w:vMerge/>
            <w:tcBorders>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r>
      <w:tr w:rsidR="00B113D6" w:rsidRPr="00AD7547" w:rsidTr="00A908E8">
        <w:tc>
          <w:tcPr>
            <w:tcW w:w="2324" w:type="dxa"/>
            <w:gridSpan w:val="3"/>
            <w:vMerge w:val="restart"/>
            <w:tcBorders>
              <w:top w:val="single" w:sz="4" w:space="0" w:color="auto"/>
              <w:left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Rembursen ønskes åben</w:t>
            </w: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7556" w:type="dxa"/>
            <w:gridSpan w:val="12"/>
            <w:tcBorders>
              <w:top w:val="single" w:sz="4" w:space="0" w:color="auto"/>
              <w:left w:val="single" w:sz="4" w:space="0" w:color="auto"/>
              <w:bottom w:val="nil"/>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Uigenkaldelig fra Deres side uden Deres korrespondents bekræftelse</w:t>
            </w:r>
          </w:p>
        </w:tc>
      </w:tr>
      <w:tr w:rsidR="00B113D6" w:rsidRPr="00AD7547" w:rsidTr="00A908E8">
        <w:tc>
          <w:tcPr>
            <w:tcW w:w="2324" w:type="dxa"/>
            <w:gridSpan w:val="3"/>
            <w:vMerge/>
            <w:tcBorders>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7556" w:type="dxa"/>
            <w:gridSpan w:val="12"/>
            <w:tcBorders>
              <w:top w:val="nil"/>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Uigenkaldelig fra Deres side og bekræftet af Deres korrespondent</w:t>
            </w:r>
          </w:p>
        </w:tc>
      </w:tr>
      <w:tr w:rsidR="00B113D6" w:rsidRPr="00AD7547" w:rsidTr="00A908E8">
        <w:tc>
          <w:tcPr>
            <w:tcW w:w="2324" w:type="dxa"/>
            <w:gridSpan w:val="3"/>
            <w:vMerge w:val="restart"/>
            <w:tcBorders>
              <w:top w:val="single" w:sz="4" w:space="0" w:color="auto"/>
              <w:left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Omkostninger</w:t>
            </w: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7556" w:type="dxa"/>
            <w:gridSpan w:val="12"/>
            <w:tcBorders>
              <w:top w:val="single" w:sz="4" w:space="0" w:color="auto"/>
              <w:left w:val="single" w:sz="4" w:space="0" w:color="auto"/>
              <w:bottom w:val="nil"/>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 xml:space="preserve">Udenlandske omkostninger for </w:t>
            </w:r>
            <w:proofErr w:type="spellStart"/>
            <w:r w:rsidRPr="00AD7547">
              <w:rPr>
                <w:rFonts w:ascii="Arial" w:hAnsi="Arial" w:cs="Arial"/>
                <w:sz w:val="18"/>
                <w:szCs w:val="18"/>
              </w:rPr>
              <w:t>beneficiatens</w:t>
            </w:r>
            <w:proofErr w:type="spellEnd"/>
            <w:r w:rsidRPr="00AD7547">
              <w:rPr>
                <w:rFonts w:ascii="Arial" w:hAnsi="Arial" w:cs="Arial"/>
                <w:sz w:val="18"/>
                <w:szCs w:val="18"/>
              </w:rPr>
              <w:t xml:space="preserve"> regning</w:t>
            </w:r>
          </w:p>
        </w:tc>
      </w:tr>
      <w:tr w:rsidR="00B113D6" w:rsidRPr="00AD7547" w:rsidTr="00A908E8">
        <w:tc>
          <w:tcPr>
            <w:tcW w:w="2324" w:type="dxa"/>
            <w:gridSpan w:val="3"/>
            <w:vMerge/>
            <w:tcBorders>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p>
        </w:tc>
        <w:tc>
          <w:tcPr>
            <w:tcW w:w="7556" w:type="dxa"/>
            <w:gridSpan w:val="12"/>
            <w:tcBorders>
              <w:top w:val="nil"/>
              <w:left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Udenlandske omkostninger er for vor regning</w:t>
            </w:r>
          </w:p>
        </w:tc>
      </w:tr>
      <w:tr w:rsidR="00B113D6" w:rsidRPr="00AD7547" w:rsidTr="00A908E8">
        <w:trPr>
          <w:trHeight w:val="505"/>
        </w:trPr>
        <w:tc>
          <w:tcPr>
            <w:tcW w:w="2324" w:type="dxa"/>
            <w:gridSpan w:val="3"/>
            <w:tcBorders>
              <w:top w:val="single" w:sz="4" w:space="0" w:color="auto"/>
              <w:left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lastRenderedPageBreak/>
              <w:t>Frist for præsentation af dokumenter</w:t>
            </w:r>
          </w:p>
        </w:tc>
        <w:tc>
          <w:tcPr>
            <w:tcW w:w="7792" w:type="dxa"/>
            <w:gridSpan w:val="13"/>
            <w:tcBorders>
              <w:top w:val="single" w:sz="4" w:space="0" w:color="auto"/>
              <w:left w:val="single" w:sz="4" w:space="0" w:color="auto"/>
              <w:right w:val="single" w:sz="4" w:space="0" w:color="auto"/>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Senest       dage efter forsendelsesdokumenternes udstedelsesdato</w:t>
            </w:r>
          </w:p>
          <w:p w:rsidR="00B113D6" w:rsidRPr="00AD7547" w:rsidRDefault="00B113D6" w:rsidP="00B113D6">
            <w:pPr>
              <w:rPr>
                <w:rFonts w:ascii="Arial" w:hAnsi="Arial" w:cs="Arial"/>
                <w:sz w:val="18"/>
                <w:szCs w:val="18"/>
              </w:rPr>
            </w:pPr>
            <w:r w:rsidRPr="00AD7547">
              <w:rPr>
                <w:rFonts w:ascii="Arial" w:hAnsi="Arial" w:cs="Arial"/>
                <w:sz w:val="18"/>
                <w:szCs w:val="18"/>
              </w:rPr>
              <w:t>(er intet anført accepteres 21 dage)</w:t>
            </w:r>
          </w:p>
        </w:tc>
      </w:tr>
      <w:tr w:rsidR="00B113D6" w:rsidRPr="00AD7547" w:rsidTr="00A908E8">
        <w:tc>
          <w:tcPr>
            <w:tcW w:w="2324" w:type="dxa"/>
            <w:gridSpan w:val="3"/>
            <w:tcBorders>
              <w:top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Konto</w:t>
            </w:r>
          </w:p>
        </w:tc>
        <w:tc>
          <w:tcPr>
            <w:tcW w:w="7792" w:type="dxa"/>
            <w:gridSpan w:val="13"/>
            <w:tcBorders>
              <w:top w:val="single" w:sz="4" w:space="0" w:color="auto"/>
              <w:left w:val="single" w:sz="4" w:space="0" w:color="auto"/>
              <w:bottom w:val="single" w:sz="4" w:space="0" w:color="auto"/>
              <w:right w:val="single" w:sz="4" w:space="0" w:color="auto"/>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Udbetalinger under rembursen ønskes debiteret mig/os på konto nr.</w:t>
            </w:r>
          </w:p>
        </w:tc>
      </w:tr>
      <w:tr w:rsidR="00B113D6" w:rsidRPr="00AD7547" w:rsidTr="00A908E8">
        <w:trPr>
          <w:trHeight w:val="195"/>
        </w:trPr>
        <w:tc>
          <w:tcPr>
            <w:tcW w:w="2324" w:type="dxa"/>
            <w:gridSpan w:val="3"/>
            <w:tcBorders>
              <w:top w:val="single" w:sz="4" w:space="0" w:color="auto"/>
              <w:bottom w:val="single" w:sz="4" w:space="0" w:color="auto"/>
              <w:right w:val="single" w:sz="4" w:space="0" w:color="auto"/>
            </w:tcBorders>
          </w:tcPr>
          <w:p w:rsidR="00B113D6" w:rsidRPr="00AD7547" w:rsidRDefault="00B113D6" w:rsidP="00B113D6">
            <w:pPr>
              <w:rPr>
                <w:rFonts w:ascii="Arial" w:hAnsi="Arial" w:cs="Arial"/>
                <w:sz w:val="18"/>
                <w:szCs w:val="18"/>
              </w:rPr>
            </w:pPr>
            <w:r w:rsidRPr="00AD7547">
              <w:rPr>
                <w:rFonts w:ascii="Arial" w:hAnsi="Arial" w:cs="Arial"/>
                <w:sz w:val="18"/>
                <w:szCs w:val="18"/>
              </w:rPr>
              <w:t>Valuta-anmeldelse</w:t>
            </w:r>
          </w:p>
        </w:tc>
        <w:tc>
          <w:tcPr>
            <w:tcW w:w="7792" w:type="dxa"/>
            <w:gridSpan w:val="13"/>
            <w:tcBorders>
              <w:top w:val="single" w:sz="4" w:space="0" w:color="auto"/>
              <w:left w:val="single" w:sz="4" w:space="0" w:color="auto"/>
              <w:bottom w:val="single" w:sz="4" w:space="0" w:color="auto"/>
              <w:right w:val="single" w:sz="4" w:space="0" w:color="auto"/>
            </w:tcBorders>
            <w:vAlign w:val="center"/>
          </w:tcPr>
          <w:p w:rsidR="00B113D6" w:rsidRPr="00AD7547" w:rsidRDefault="00B113D6" w:rsidP="00B113D6">
            <w:pPr>
              <w:rPr>
                <w:rFonts w:ascii="Arial" w:hAnsi="Arial" w:cs="Arial"/>
                <w:sz w:val="18"/>
                <w:szCs w:val="18"/>
              </w:rPr>
            </w:pPr>
            <w:r w:rsidRPr="00AD7547">
              <w:rPr>
                <w:rFonts w:ascii="Arial" w:hAnsi="Arial" w:cs="Arial"/>
                <w:sz w:val="18"/>
                <w:szCs w:val="18"/>
              </w:rPr>
              <w:t>…… anmeldelse(r) af betaling til udlandet vedlægges</w:t>
            </w:r>
          </w:p>
        </w:tc>
      </w:tr>
      <w:tr w:rsidR="00B113D6" w:rsidRPr="00AD7547" w:rsidTr="00A908E8">
        <w:tc>
          <w:tcPr>
            <w:tcW w:w="2324" w:type="dxa"/>
            <w:gridSpan w:val="3"/>
            <w:tcBorders>
              <w:top w:val="single" w:sz="4" w:space="0" w:color="auto"/>
              <w:right w:val="nil"/>
            </w:tcBorders>
          </w:tcPr>
          <w:p w:rsidR="00B113D6" w:rsidRPr="00AD7547" w:rsidRDefault="00B113D6" w:rsidP="00B113D6">
            <w:pPr>
              <w:rPr>
                <w:rFonts w:ascii="Arial" w:hAnsi="Arial" w:cs="Arial"/>
                <w:sz w:val="18"/>
                <w:szCs w:val="18"/>
              </w:rPr>
            </w:pPr>
          </w:p>
        </w:tc>
        <w:tc>
          <w:tcPr>
            <w:tcW w:w="7792" w:type="dxa"/>
            <w:gridSpan w:val="13"/>
            <w:tcBorders>
              <w:top w:val="single" w:sz="4" w:space="0" w:color="auto"/>
              <w:left w:val="nil"/>
              <w:bottom w:val="single" w:sz="4" w:space="0" w:color="auto"/>
              <w:right w:val="single" w:sz="4" w:space="0" w:color="auto"/>
            </w:tcBorders>
            <w:vAlign w:val="bottom"/>
          </w:tcPr>
          <w:p w:rsidR="00B113D6" w:rsidRPr="00AD7547" w:rsidRDefault="00B113D6" w:rsidP="00A908E8">
            <w:pPr>
              <w:jc w:val="right"/>
              <w:rPr>
                <w:rFonts w:ascii="Arial" w:hAnsi="Arial" w:cs="Arial"/>
                <w:b/>
                <w:i/>
                <w:sz w:val="18"/>
                <w:szCs w:val="18"/>
              </w:rPr>
            </w:pPr>
            <w:r w:rsidRPr="00AD7547">
              <w:rPr>
                <w:rFonts w:ascii="Arial" w:hAnsi="Arial" w:cs="Arial"/>
                <w:b/>
                <w:i/>
                <w:sz w:val="18"/>
                <w:szCs w:val="18"/>
              </w:rPr>
              <w:t>Rembursbegæringen skal underskrives på side 3</w:t>
            </w:r>
          </w:p>
        </w:tc>
      </w:tr>
    </w:tbl>
    <w:p w:rsidR="00B113D6" w:rsidRPr="00AD7547" w:rsidRDefault="00B113D6" w:rsidP="00B113D6">
      <w:pPr>
        <w:keepLines/>
        <w:autoSpaceDE w:val="0"/>
        <w:autoSpaceDN w:val="0"/>
        <w:adjustRightInd w:val="0"/>
        <w:spacing w:line="240" w:lineRule="atLeast"/>
        <w:ind w:left="193"/>
        <w:rPr>
          <w:rFonts w:ascii="Arial" w:hAnsi="Arial" w:cs="Arial"/>
          <w:b/>
          <w:bCs/>
          <w:color w:val="000000"/>
          <w:sz w:val="18"/>
          <w:szCs w:val="18"/>
          <w:u w:val="single"/>
        </w:rPr>
      </w:pPr>
    </w:p>
    <w:p w:rsidR="00AD7547" w:rsidRDefault="00AD7547">
      <w:pPr>
        <w:rPr>
          <w:rFonts w:ascii="Arial" w:hAnsi="Arial" w:cs="Arial"/>
          <w:b/>
          <w:bCs/>
          <w:color w:val="000000"/>
          <w:sz w:val="18"/>
          <w:szCs w:val="18"/>
          <w:u w:val="single"/>
        </w:rPr>
      </w:pPr>
      <w:r>
        <w:rPr>
          <w:rFonts w:ascii="Arial" w:hAnsi="Arial" w:cs="Arial"/>
          <w:b/>
          <w:bCs/>
          <w:color w:val="000000"/>
          <w:sz w:val="18"/>
          <w:szCs w:val="18"/>
          <w:u w:val="single"/>
        </w:rPr>
        <w:br w:type="page"/>
      </w:r>
    </w:p>
    <w:p w:rsidR="00B113D6" w:rsidRPr="00AD7547" w:rsidRDefault="00B113D6" w:rsidP="00B113D6">
      <w:pPr>
        <w:keepLines/>
        <w:autoSpaceDE w:val="0"/>
        <w:autoSpaceDN w:val="0"/>
        <w:adjustRightInd w:val="0"/>
        <w:spacing w:line="240" w:lineRule="atLeast"/>
        <w:ind w:left="193"/>
        <w:rPr>
          <w:rFonts w:ascii="Arial" w:hAnsi="Arial" w:cs="Arial"/>
          <w:b/>
          <w:bCs/>
          <w:color w:val="000000"/>
          <w:sz w:val="18"/>
          <w:szCs w:val="18"/>
          <w:u w:val="single"/>
        </w:rPr>
      </w:pPr>
      <w:r w:rsidRPr="00AD7547">
        <w:rPr>
          <w:rFonts w:ascii="Arial" w:hAnsi="Arial" w:cs="Arial"/>
          <w:b/>
          <w:bCs/>
          <w:color w:val="000000"/>
          <w:sz w:val="18"/>
          <w:szCs w:val="18"/>
          <w:u w:val="single"/>
        </w:rPr>
        <w:t>Almindelige bestemmelser</w:t>
      </w:r>
    </w:p>
    <w:p w:rsidR="00B113D6" w:rsidRPr="00AD7547" w:rsidRDefault="00B113D6" w:rsidP="00B113D6">
      <w:pPr>
        <w:keepLines/>
        <w:autoSpaceDE w:val="0"/>
        <w:autoSpaceDN w:val="0"/>
        <w:adjustRightInd w:val="0"/>
        <w:spacing w:line="240" w:lineRule="atLeast"/>
        <w:ind w:left="193"/>
        <w:rPr>
          <w:rFonts w:ascii="Arial" w:hAnsi="Arial" w:cs="Arial"/>
          <w:b/>
          <w:bCs/>
          <w:color w:val="000000"/>
          <w:sz w:val="18"/>
          <w:szCs w:val="18"/>
          <w:u w:val="single"/>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Denne remburs er underkastet de på udstedelsestidspunktet gældende "Ensartede regler og sædvaner vedrørende remburser" i henhold til Det internationale Handelskammers publikationer, almindeligvis benævnt "Internationale rembursregler", for så vidt og i det omfang disse kommer til anvendelse på den plads, hvor rembursen er disponibel. Dansk oversættelse af disse regler udleveres af pengeinstituttet på forlangende.</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Dækkes assurancen ifølge omstående tekst af ordregiveren, forpligter denne sig til på anfordring at aflevere police(r)/certifikat(er) til pengeinstituttet.</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Alle inddækkede valutabeløb eller beløb overført til dækning af rembursen, optagne rembursdokumenter samt de varer, som rembursen angår, disses forsikringssummer og hvad der i øvrigt ved salg eller på anden måde træder i stedet for nævnte varer, tjener pengeinstituttet som håndpant for ethvert mellemværende, som pengeinstituttet måtte have eller få med ordregiveren, og pengeinstituttet er befuldmægtiget til med bindende virkning for ordregiveren at forsyne dokumenterne med endossement eller kvittering. Realisation af varerne kan om fornødent ske ved offentlig auktion eller ved salg underhånden for ordregiverens regning uden iagttagelse af reglerne om håndpant.</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Ordregiveren forpligter sig til at undersøge optagne dokumenter straks efter modtagelsen. I tilfælde af, at dokumenterne måtte udvise afvigelser eller mangler, som ordregiveren ikke mener at kunne godkende, forpligter denne sig til omgående at underrette pengeinstituttet herom og ikke uden dennes samtykke at disponere over dokumenterne eller over de pågældende varer.</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 xml:space="preserve">Ordregiveren er forpligtet til at dække pengeinstituttet i henhold til dens afregning efter opgave fra pengeinstituttets korrespondent, også selv om rembursdokumenterne ikke er kommet pengeinstituttet i hænde, hvad enten dette skyldes forsinkelse eller andre forhold, herunder at rembursdokumenterne er gået tabt. </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r w:rsidRPr="00AD7547">
        <w:rPr>
          <w:rFonts w:ascii="Arial" w:hAnsi="Arial" w:cs="Arial"/>
          <w:color w:val="000000"/>
          <w:sz w:val="18"/>
          <w:szCs w:val="18"/>
        </w:rPr>
        <w:t>Ordregiveren er forpligtet til på anfordring at dække pengeinstituttet for rembursbeløbet, hvis pengeinstituttets korrespondent kræver dækning overført i forbindelse med rembursens åbning, eller på et evt. senere tidspunkt.</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Enhver overførsel af rembursbeløbet - herunder overførsel gennem Danmarks Nationalbank - sker for ordregiverens regning og risiko, og pengeinstitutt</w:t>
      </w:r>
      <w:bookmarkStart w:id="0" w:name="_GoBack"/>
      <w:bookmarkEnd w:id="0"/>
      <w:r w:rsidRPr="00AD7547">
        <w:rPr>
          <w:rFonts w:ascii="Arial" w:hAnsi="Arial" w:cs="Arial"/>
          <w:color w:val="000000"/>
          <w:sz w:val="18"/>
          <w:szCs w:val="18"/>
        </w:rPr>
        <w:t>et har intet ansvar for beløbets fremkomst i udlandet eller for eventuelt opståede kursdifferencer i forbindelse med overførslen. Dersom rembursen ikke udnyttes eller kun udnyttes delvis, har pengeinstituttet intet ansvar for tilbageførsel af ikke udnyttede beløb eller for eventuelle kursdifferencer i forbindelse med tilbageførsel heraf.</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lastRenderedPageBreak/>
        <w:t>Tilgodehavender på konti i fremmed valuta indestår i pengeinstituttets navn hos dennes korrespondenter i de pågældende lande for ordregiverens risiko i enhver henseende, og ordregiveren er med hensyn til dispositioner over disse konti undergivet samme begrænsning, som til enhver tid er gældende for pengeinstituttet.</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Udløber eller annulleres rembursen helt eller delvis ubenyttet, er pengeinstituttet berettiget til at foranledige inddækkede eller overførte beløb solgt eller tilbageført, men pengeinstituttet påtager sig ikke nogen pligt hertil, før instruktioner herom er modtaget fra ordregiveren.</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numPr>
          <w:ilvl w:val="0"/>
          <w:numId w:val="1"/>
        </w:numPr>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I tilfælde af ikke-udnyttelse af rembursen frigør pengeinstituttet ikke ordregiveren, forinden pengeinstituttet er blevet frigjort af sin korrespondent.</w:t>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165E82" w:rsidP="00165E82">
      <w:pPr>
        <w:keepLines/>
        <w:autoSpaceDE w:val="0"/>
        <w:autoSpaceDN w:val="0"/>
        <w:adjustRightInd w:val="0"/>
        <w:spacing w:line="240" w:lineRule="atLeast"/>
        <w:ind w:left="193"/>
        <w:rPr>
          <w:rFonts w:ascii="Arial" w:hAnsi="Arial" w:cs="Arial"/>
          <w:color w:val="000000"/>
          <w:sz w:val="18"/>
          <w:szCs w:val="18"/>
        </w:rPr>
      </w:pPr>
      <w:r w:rsidRPr="00AD7547">
        <w:rPr>
          <w:rFonts w:ascii="Arial" w:hAnsi="Arial" w:cs="Arial"/>
          <w:color w:val="000000"/>
          <w:sz w:val="18"/>
          <w:szCs w:val="18"/>
        </w:rPr>
        <w:t>I øvrigt gælder pengeinstituttets almindelige forretningsbetingelser.</w:t>
      </w:r>
    </w:p>
    <w:p w:rsidR="00165E82" w:rsidRPr="00AD7547" w:rsidRDefault="00165E82" w:rsidP="00B113D6">
      <w:pPr>
        <w:keepLines/>
        <w:autoSpaceDE w:val="0"/>
        <w:autoSpaceDN w:val="0"/>
        <w:adjustRightInd w:val="0"/>
        <w:spacing w:line="240" w:lineRule="atLeast"/>
        <w:ind w:left="553"/>
        <w:rPr>
          <w:rFonts w:ascii="Arial" w:hAnsi="Arial" w:cs="Arial"/>
          <w:color w:val="000000"/>
          <w:sz w:val="18"/>
          <w:szCs w:val="18"/>
        </w:rPr>
      </w:pPr>
    </w:p>
    <w:p w:rsidR="00AD7547" w:rsidRDefault="00AD7547">
      <w:pPr>
        <w:rPr>
          <w:rFonts w:ascii="Arial" w:hAnsi="Arial" w:cs="Arial"/>
          <w:color w:val="000000"/>
          <w:sz w:val="18"/>
          <w:szCs w:val="18"/>
        </w:rPr>
      </w:pPr>
      <w:r>
        <w:rPr>
          <w:rFonts w:ascii="Arial" w:hAnsi="Arial" w:cs="Arial"/>
          <w:color w:val="000000"/>
          <w:sz w:val="18"/>
          <w:szCs w:val="18"/>
        </w:rPr>
        <w:br w:type="page"/>
      </w:r>
    </w:p>
    <w:p w:rsidR="00B113D6" w:rsidRPr="00AD7547" w:rsidRDefault="00B113D6" w:rsidP="00B113D6">
      <w:pPr>
        <w:keepLines/>
        <w:autoSpaceDE w:val="0"/>
        <w:autoSpaceDN w:val="0"/>
        <w:adjustRightInd w:val="0"/>
        <w:spacing w:line="240" w:lineRule="atLeast"/>
        <w:ind w:left="553"/>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ind w:left="193"/>
        <w:rPr>
          <w:rFonts w:ascii="Arial" w:hAnsi="Arial" w:cs="Arial"/>
          <w:color w:val="000000"/>
          <w:sz w:val="18"/>
          <w:szCs w:val="18"/>
        </w:rPr>
      </w:pPr>
      <w:r w:rsidRPr="00AD7547">
        <w:rPr>
          <w:rFonts w:ascii="Arial" w:hAnsi="Arial" w:cs="Arial"/>
          <w:color w:val="000000"/>
          <w:sz w:val="18"/>
          <w:szCs w:val="18"/>
        </w:rPr>
        <w:t>Særlige bemærkninger:</w:t>
      </w:r>
      <w:r w:rsidRPr="00AD7547">
        <w:rPr>
          <w:rFonts w:ascii="Arial" w:hAnsi="Arial" w:cs="Arial"/>
          <w:color w:val="000000"/>
          <w:sz w:val="18"/>
          <w:szCs w:val="18"/>
        </w:rPr>
        <w:tab/>
      </w:r>
      <w:r w:rsidRPr="00AD7547">
        <w:rPr>
          <w:rFonts w:ascii="Arial" w:hAnsi="Arial" w:cs="Arial"/>
          <w:color w:val="000000"/>
          <w:sz w:val="18"/>
          <w:szCs w:val="18"/>
        </w:rPr>
        <w:tab/>
      </w:r>
    </w:p>
    <w:p w:rsidR="00B113D6" w:rsidRPr="00AD7547" w:rsidRDefault="00B113D6" w:rsidP="00B113D6">
      <w:pPr>
        <w:keepLines/>
        <w:autoSpaceDE w:val="0"/>
        <w:autoSpaceDN w:val="0"/>
        <w:adjustRightInd w:val="0"/>
        <w:spacing w:line="240" w:lineRule="atLeast"/>
        <w:ind w:left="193"/>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ind w:left="193"/>
        <w:jc w:val="right"/>
        <w:rPr>
          <w:rFonts w:ascii="Arial" w:hAnsi="Arial" w:cs="Arial"/>
          <w:color w:val="000000"/>
          <w:sz w:val="18"/>
          <w:szCs w:val="18"/>
          <w:u w:val="single"/>
        </w:rPr>
      </w:pPr>
      <w:r w:rsidRPr="00AD7547">
        <w:rPr>
          <w:rFonts w:ascii="Arial" w:hAnsi="Arial" w:cs="Arial"/>
          <w:color w:val="000000"/>
          <w:sz w:val="18"/>
          <w:szCs w:val="18"/>
        </w:rPr>
        <w:t>____________________, den ________________________</w:t>
      </w:r>
      <w:r w:rsidRPr="00AD7547">
        <w:rPr>
          <w:rFonts w:ascii="Arial" w:hAnsi="Arial" w:cs="Arial"/>
          <w:color w:val="000000"/>
          <w:sz w:val="18"/>
          <w:szCs w:val="18"/>
          <w:u w:val="single"/>
        </w:rPr>
        <w:t xml:space="preserve">                </w:t>
      </w:r>
    </w:p>
    <w:p w:rsidR="00B113D6" w:rsidRPr="00AD7547" w:rsidRDefault="00B113D6" w:rsidP="00B113D6">
      <w:pPr>
        <w:keepLines/>
        <w:autoSpaceDE w:val="0"/>
        <w:autoSpaceDN w:val="0"/>
        <w:adjustRightInd w:val="0"/>
        <w:spacing w:line="240" w:lineRule="atLeast"/>
        <w:ind w:left="193"/>
        <w:rPr>
          <w:rFonts w:ascii="Arial" w:hAnsi="Arial" w:cs="Arial"/>
          <w:color w:val="000000"/>
          <w:sz w:val="18"/>
          <w:szCs w:val="18"/>
          <w:u w:val="single"/>
        </w:rPr>
      </w:pPr>
    </w:p>
    <w:p w:rsidR="00B113D6" w:rsidRPr="00AD7547" w:rsidRDefault="00B113D6" w:rsidP="00B113D6">
      <w:pPr>
        <w:keepLines/>
        <w:autoSpaceDE w:val="0"/>
        <w:autoSpaceDN w:val="0"/>
        <w:adjustRightInd w:val="0"/>
        <w:spacing w:line="240" w:lineRule="atLeast"/>
        <w:jc w:val="right"/>
        <w:rPr>
          <w:rFonts w:ascii="Arial" w:hAnsi="Arial" w:cs="Arial"/>
          <w:color w:val="000000"/>
          <w:sz w:val="18"/>
          <w:szCs w:val="18"/>
        </w:rPr>
      </w:pPr>
      <w:r w:rsidRPr="00AD7547">
        <w:rPr>
          <w:rFonts w:ascii="Arial" w:hAnsi="Arial" w:cs="Arial"/>
          <w:color w:val="000000"/>
          <w:sz w:val="18"/>
          <w:szCs w:val="18"/>
        </w:rPr>
        <w:tab/>
      </w:r>
      <w:r w:rsidRPr="00AD7547">
        <w:rPr>
          <w:rFonts w:ascii="Arial" w:hAnsi="Arial" w:cs="Arial"/>
          <w:color w:val="000000"/>
          <w:sz w:val="18"/>
          <w:szCs w:val="18"/>
        </w:rPr>
        <w:tab/>
      </w:r>
      <w:r w:rsidRPr="00AD7547">
        <w:rPr>
          <w:rFonts w:ascii="Arial" w:hAnsi="Arial" w:cs="Arial"/>
          <w:color w:val="000000"/>
          <w:sz w:val="18"/>
          <w:szCs w:val="18"/>
        </w:rPr>
        <w:tab/>
      </w:r>
      <w:r w:rsidRPr="00AD7547">
        <w:rPr>
          <w:rFonts w:ascii="Arial" w:hAnsi="Arial" w:cs="Arial"/>
          <w:color w:val="000000"/>
          <w:sz w:val="18"/>
          <w:szCs w:val="18"/>
        </w:rPr>
        <w:tab/>
      </w:r>
    </w:p>
    <w:p w:rsidR="00B113D6" w:rsidRPr="00AD7547" w:rsidRDefault="00B113D6" w:rsidP="00B113D6">
      <w:pPr>
        <w:keepLines/>
        <w:autoSpaceDE w:val="0"/>
        <w:autoSpaceDN w:val="0"/>
        <w:adjustRightInd w:val="0"/>
        <w:spacing w:line="240" w:lineRule="atLeast"/>
        <w:jc w:val="right"/>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jc w:val="right"/>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jc w:val="right"/>
        <w:rPr>
          <w:rFonts w:ascii="Arial" w:hAnsi="Arial" w:cs="Arial"/>
          <w:color w:val="000000"/>
          <w:sz w:val="18"/>
          <w:szCs w:val="18"/>
        </w:rPr>
      </w:pPr>
      <w:r w:rsidRPr="00AD7547">
        <w:rPr>
          <w:rFonts w:ascii="Arial" w:hAnsi="Arial" w:cs="Arial"/>
          <w:color w:val="000000"/>
          <w:sz w:val="18"/>
          <w:szCs w:val="18"/>
        </w:rPr>
        <w:tab/>
      </w:r>
      <w:r w:rsidRPr="00AD7547">
        <w:rPr>
          <w:rFonts w:ascii="Arial" w:hAnsi="Arial" w:cs="Arial"/>
          <w:color w:val="000000"/>
          <w:sz w:val="18"/>
          <w:szCs w:val="18"/>
        </w:rPr>
        <w:tab/>
      </w:r>
      <w:r w:rsidRPr="00AD7547">
        <w:rPr>
          <w:rFonts w:ascii="Arial" w:hAnsi="Arial" w:cs="Arial"/>
          <w:color w:val="000000"/>
          <w:sz w:val="18"/>
          <w:szCs w:val="18"/>
        </w:rPr>
        <w:tab/>
      </w:r>
      <w:r w:rsidRPr="00AD7547">
        <w:rPr>
          <w:rFonts w:ascii="Arial" w:hAnsi="Arial" w:cs="Arial"/>
          <w:color w:val="000000"/>
          <w:sz w:val="18"/>
          <w:szCs w:val="18"/>
        </w:rPr>
        <w:tab/>
      </w:r>
      <w:r w:rsidRPr="00AD7547">
        <w:rPr>
          <w:rFonts w:ascii="Arial" w:hAnsi="Arial" w:cs="Arial"/>
          <w:color w:val="000000"/>
          <w:sz w:val="18"/>
          <w:szCs w:val="18"/>
        </w:rPr>
        <w:tab/>
      </w:r>
      <w:r w:rsidRPr="00AD7547">
        <w:rPr>
          <w:rFonts w:ascii="Arial" w:hAnsi="Arial" w:cs="Arial"/>
          <w:color w:val="000000"/>
          <w:sz w:val="18"/>
          <w:szCs w:val="18"/>
        </w:rPr>
        <w:tab/>
      </w:r>
      <w:r w:rsidRPr="00AD7547">
        <w:rPr>
          <w:rFonts w:ascii="Arial" w:hAnsi="Arial" w:cs="Arial"/>
          <w:color w:val="000000"/>
          <w:sz w:val="18"/>
          <w:szCs w:val="18"/>
        </w:rPr>
        <w:tab/>
        <w:t>________________________________________________</w:t>
      </w:r>
    </w:p>
    <w:p w:rsidR="00B113D6" w:rsidRPr="00AD7547" w:rsidRDefault="00B113D6" w:rsidP="00B113D6">
      <w:pPr>
        <w:keepLines/>
        <w:autoSpaceDE w:val="0"/>
        <w:autoSpaceDN w:val="0"/>
        <w:adjustRightInd w:val="0"/>
        <w:spacing w:line="240" w:lineRule="atLeast"/>
        <w:ind w:left="3912" w:firstLine="1304"/>
        <w:rPr>
          <w:rFonts w:ascii="Arial" w:hAnsi="Arial" w:cs="Arial"/>
          <w:color w:val="000000"/>
          <w:sz w:val="18"/>
          <w:szCs w:val="18"/>
        </w:rPr>
      </w:pPr>
      <w:r w:rsidRPr="00AD7547">
        <w:rPr>
          <w:rFonts w:ascii="Arial" w:hAnsi="Arial" w:cs="Arial"/>
          <w:color w:val="000000"/>
          <w:sz w:val="18"/>
          <w:szCs w:val="18"/>
        </w:rPr>
        <w:t>Ordregiverens firmastempel og forpligtende underskrift</w:t>
      </w:r>
    </w:p>
    <w:p w:rsidR="00B113D6" w:rsidRPr="00AD7547" w:rsidRDefault="00B113D6" w:rsidP="00B113D6">
      <w:pPr>
        <w:keepLines/>
        <w:autoSpaceDE w:val="0"/>
        <w:autoSpaceDN w:val="0"/>
        <w:adjustRightInd w:val="0"/>
        <w:spacing w:line="240" w:lineRule="atLeast"/>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rPr>
          <w:rFonts w:ascii="Arial" w:hAnsi="Arial" w:cs="Arial"/>
          <w:color w:val="000000"/>
          <w:sz w:val="18"/>
          <w:szCs w:val="18"/>
        </w:rPr>
      </w:pPr>
    </w:p>
    <w:p w:rsidR="00B113D6" w:rsidRPr="00AD7547" w:rsidRDefault="00B113D6" w:rsidP="00B113D6">
      <w:pPr>
        <w:keepLines/>
        <w:autoSpaceDE w:val="0"/>
        <w:autoSpaceDN w:val="0"/>
        <w:adjustRightInd w:val="0"/>
        <w:spacing w:line="240" w:lineRule="atLeast"/>
        <w:rPr>
          <w:rFonts w:ascii="Arial" w:hAnsi="Arial" w:cs="Arial"/>
          <w:color w:val="000000"/>
          <w:sz w:val="18"/>
          <w:szCs w:val="18"/>
        </w:rPr>
      </w:pPr>
      <w:r w:rsidRPr="00AD7547">
        <w:rPr>
          <w:rFonts w:ascii="Arial" w:hAnsi="Arial" w:cs="Arial"/>
          <w:color w:val="000000"/>
          <w:sz w:val="18"/>
          <w:szCs w:val="18"/>
        </w:rPr>
        <w:t>Eventuelle henvendelser angående rembursen rettes til</w:t>
      </w:r>
    </w:p>
    <w:p w:rsidR="00A908E8" w:rsidRPr="00AD7547" w:rsidRDefault="00A908E8" w:rsidP="00A908E8">
      <w:pPr>
        <w:keepLines/>
        <w:autoSpaceDE w:val="0"/>
        <w:autoSpaceDN w:val="0"/>
        <w:adjustRightInd w:val="0"/>
        <w:spacing w:line="240" w:lineRule="atLeast"/>
        <w:rPr>
          <w:rFonts w:ascii="Arial" w:hAnsi="Arial" w:cs="Arial"/>
          <w:color w:val="000000"/>
          <w:sz w:val="18"/>
          <w:szCs w:val="18"/>
        </w:rPr>
      </w:pPr>
    </w:p>
    <w:p w:rsidR="00B113D6" w:rsidRPr="00AD7547" w:rsidRDefault="00B113D6" w:rsidP="00A908E8">
      <w:pPr>
        <w:keepLines/>
        <w:autoSpaceDE w:val="0"/>
        <w:autoSpaceDN w:val="0"/>
        <w:adjustRightInd w:val="0"/>
        <w:spacing w:line="240" w:lineRule="atLeast"/>
        <w:rPr>
          <w:rFonts w:ascii="Arial" w:hAnsi="Arial" w:cs="Arial"/>
          <w:sz w:val="18"/>
          <w:szCs w:val="18"/>
        </w:rPr>
      </w:pPr>
      <w:r w:rsidRPr="00AD7547">
        <w:rPr>
          <w:rFonts w:ascii="Arial" w:hAnsi="Arial" w:cs="Arial"/>
          <w:color w:val="000000"/>
          <w:sz w:val="18"/>
          <w:szCs w:val="18"/>
        </w:rPr>
        <w:t>Tlf.</w:t>
      </w:r>
      <w:r w:rsidR="00A908E8" w:rsidRPr="00AD7547">
        <w:rPr>
          <w:rFonts w:ascii="Arial" w:hAnsi="Arial" w:cs="Arial"/>
          <w:sz w:val="18"/>
          <w:szCs w:val="18"/>
        </w:rPr>
        <w:t xml:space="preserve"> </w:t>
      </w:r>
    </w:p>
    <w:p w:rsidR="00B113D6" w:rsidRPr="00AD7547" w:rsidRDefault="00B113D6" w:rsidP="00B113D6">
      <w:pPr>
        <w:rPr>
          <w:rFonts w:ascii="Arial" w:hAnsi="Arial" w:cs="Arial"/>
          <w:sz w:val="18"/>
          <w:szCs w:val="18"/>
        </w:rPr>
      </w:pPr>
    </w:p>
    <w:p w:rsidR="00D63072" w:rsidRPr="00AD7547" w:rsidRDefault="00D63072">
      <w:pPr>
        <w:rPr>
          <w:rFonts w:ascii="Arial" w:hAnsi="Arial" w:cs="Arial"/>
          <w:sz w:val="18"/>
          <w:szCs w:val="18"/>
        </w:rPr>
      </w:pPr>
    </w:p>
    <w:sectPr w:rsidR="00D63072" w:rsidRPr="00AD7547" w:rsidSect="00F53B94">
      <w:headerReference w:type="default" r:id="rId7"/>
      <w:footerReference w:type="even" r:id="rId8"/>
      <w:footerReference w:type="default" r:id="rId9"/>
      <w:pgSz w:w="12240" w:h="15840"/>
      <w:pgMar w:top="1701" w:right="1134" w:bottom="1701" w:left="1134" w:header="709" w:footer="709" w:gutter="0"/>
      <w:paperSrc w:first="14" w:other="14"/>
      <w:pgNumType w:chapSep="colon"/>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28" w:rsidRDefault="00977A28">
      <w:r>
        <w:separator/>
      </w:r>
    </w:p>
  </w:endnote>
  <w:endnote w:type="continuationSeparator" w:id="0">
    <w:p w:rsidR="00977A28" w:rsidRDefault="0097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4D" w:rsidRDefault="004E4F22" w:rsidP="00B113D6">
    <w:pPr>
      <w:pStyle w:val="Sidefod"/>
      <w:framePr w:wrap="around" w:vAnchor="text" w:hAnchor="margin" w:xAlign="center" w:y="1"/>
      <w:rPr>
        <w:rStyle w:val="Sidetal"/>
      </w:rPr>
    </w:pPr>
    <w:r>
      <w:rPr>
        <w:rStyle w:val="Sidetal"/>
      </w:rPr>
      <w:fldChar w:fldCharType="begin"/>
    </w:r>
    <w:r w:rsidR="008B5A4D">
      <w:rPr>
        <w:rStyle w:val="Sidetal"/>
      </w:rPr>
      <w:instrText xml:space="preserve">PAGE  </w:instrText>
    </w:r>
    <w:r>
      <w:rPr>
        <w:rStyle w:val="Sidetal"/>
      </w:rPr>
      <w:fldChar w:fldCharType="separate"/>
    </w:r>
    <w:r w:rsidR="00F53B94">
      <w:rPr>
        <w:rStyle w:val="Sidetal"/>
        <w:noProof/>
      </w:rPr>
      <w:t>3</w:t>
    </w:r>
    <w:r>
      <w:rPr>
        <w:rStyle w:val="Sidetal"/>
      </w:rPr>
      <w:fldChar w:fldCharType="end"/>
    </w:r>
  </w:p>
  <w:p w:rsidR="008B5A4D" w:rsidRDefault="008B5A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B94" w:rsidRDefault="00F53B94" w:rsidP="00F53B94">
    <w:pPr>
      <w:pStyle w:val="Typografi1"/>
      <w:framePr w:h="889" w:hRule="exact" w:wrap="around" w:vAnchor="text" w:hAnchor="margin" w:xAlign="center" w:y="-220"/>
      <w:rPr>
        <w:rFonts w:ascii="Arial" w:hAnsi="Arial" w:cs="Arial"/>
      </w:rPr>
    </w:pPr>
    <w:r>
      <w:rPr>
        <w:rFonts w:ascii="Arial" w:hAnsi="Arial" w:cs="Arial"/>
      </w:rPr>
      <w:t xml:space="preserve">Sparekassen Sjælland-Fyn A/S </w:t>
    </w:r>
    <w:r w:rsidRPr="00AC7896">
      <w:rPr>
        <w:rFonts w:ascii="Arial" w:hAnsi="Arial" w:cs="Arial"/>
      </w:rPr>
      <w:t>•</w:t>
    </w:r>
    <w:r>
      <w:rPr>
        <w:rFonts w:ascii="Arial" w:hAnsi="Arial" w:cs="Arial"/>
      </w:rPr>
      <w:t xml:space="preserve"> </w:t>
    </w:r>
    <w:r>
      <w:rPr>
        <w:rFonts w:ascii="Arial" w:hAnsi="Arial" w:cs="Arial"/>
      </w:rPr>
      <w:fldChar w:fldCharType="begin"/>
    </w:r>
    <w:r w:rsidRPr="00AC7896">
      <w:rPr>
        <w:rFonts w:ascii="Arial" w:hAnsi="Arial" w:cs="Arial"/>
      </w:rPr>
      <w:instrText xml:space="preserve"> DAdresse  \*CHARFORMAT\* MERGEFORMAT  \* MERGEFORMAT </w:instrText>
    </w:r>
    <w:r>
      <w:rPr>
        <w:rFonts w:ascii="Arial" w:hAnsi="Arial" w:cs="Arial"/>
      </w:rPr>
      <w:fldChar w:fldCharType="separate"/>
    </w:r>
    <w:r w:rsidRPr="00AC7896">
      <w:rPr>
        <w:rFonts w:ascii="Arial" w:hAnsi="Arial" w:cs="Arial"/>
      </w:rPr>
      <w:t>Isefjords Alle 5</w:t>
    </w:r>
    <w:r>
      <w:rPr>
        <w:rFonts w:ascii="Arial" w:hAnsi="Arial" w:cs="Arial"/>
      </w:rPr>
      <w:fldChar w:fldCharType="end"/>
    </w:r>
    <w:r w:rsidRPr="00AC7896">
      <w:rPr>
        <w:rFonts w:ascii="Arial" w:hAnsi="Arial" w:cs="Arial"/>
      </w:rPr>
      <w:t xml:space="preserve"> • </w:t>
    </w:r>
    <w:r>
      <w:rPr>
        <w:rFonts w:ascii="Arial" w:hAnsi="Arial" w:cs="Arial"/>
      </w:rPr>
      <w:fldChar w:fldCharType="begin"/>
    </w:r>
    <w:r w:rsidRPr="00AC7896">
      <w:rPr>
        <w:rFonts w:ascii="Arial" w:hAnsi="Arial" w:cs="Arial"/>
      </w:rPr>
      <w:instrText xml:space="preserve"> DPostnr  \*CHARFORMAT\* MERGEFORMAT  \* MERGEFORMAT </w:instrText>
    </w:r>
    <w:r>
      <w:rPr>
        <w:rFonts w:ascii="Arial" w:hAnsi="Arial" w:cs="Arial"/>
      </w:rPr>
      <w:fldChar w:fldCharType="separate"/>
    </w:r>
    <w:r w:rsidRPr="00AC7896">
      <w:rPr>
        <w:rFonts w:ascii="Arial" w:hAnsi="Arial" w:cs="Arial"/>
      </w:rPr>
      <w:t>4300</w:t>
    </w:r>
    <w:r>
      <w:rPr>
        <w:rFonts w:ascii="Arial" w:hAnsi="Arial" w:cs="Arial"/>
      </w:rPr>
      <w:fldChar w:fldCharType="end"/>
    </w:r>
    <w:r w:rsidRPr="00AC7896">
      <w:rPr>
        <w:rFonts w:ascii="Arial" w:hAnsi="Arial" w:cs="Arial"/>
      </w:rPr>
      <w:t xml:space="preserve"> </w:t>
    </w:r>
    <w:r>
      <w:rPr>
        <w:rFonts w:ascii="Arial" w:hAnsi="Arial" w:cs="Arial"/>
      </w:rPr>
      <w:fldChar w:fldCharType="begin"/>
    </w:r>
    <w:r w:rsidRPr="00AC7896">
      <w:rPr>
        <w:rFonts w:ascii="Arial" w:hAnsi="Arial" w:cs="Arial"/>
      </w:rPr>
      <w:instrText xml:space="preserve"> DBy  \*CHARFORMAT\* MERGEFORMAT  \* MERGEFORMAT </w:instrText>
    </w:r>
    <w:r>
      <w:rPr>
        <w:rFonts w:ascii="Arial" w:hAnsi="Arial" w:cs="Arial"/>
      </w:rPr>
      <w:fldChar w:fldCharType="separate"/>
    </w:r>
    <w:r w:rsidRPr="00AC7896">
      <w:rPr>
        <w:rFonts w:ascii="Arial" w:hAnsi="Arial" w:cs="Arial"/>
      </w:rPr>
      <w:t>Holbæk</w:t>
    </w:r>
    <w:r>
      <w:rPr>
        <w:rFonts w:ascii="Arial" w:hAnsi="Arial" w:cs="Arial"/>
      </w:rPr>
      <w:fldChar w:fldCharType="end"/>
    </w:r>
    <w:r w:rsidRPr="00AC7896">
      <w:rPr>
        <w:rFonts w:ascii="Arial" w:hAnsi="Arial" w:cs="Arial"/>
      </w:rPr>
      <w:t xml:space="preserve"> </w:t>
    </w:r>
    <w:r>
      <w:rPr>
        <w:rFonts w:ascii="Arial" w:hAnsi="Arial" w:cs="Arial"/>
      </w:rPr>
      <w:t>• CVR-nr. 36532130</w:t>
    </w:r>
  </w:p>
  <w:p w:rsidR="008B5A4D" w:rsidRPr="00F53B94" w:rsidRDefault="00F53B94" w:rsidP="00F53B94">
    <w:pPr>
      <w:pStyle w:val="Typografi1"/>
      <w:framePr w:h="889" w:hRule="exact" w:wrap="around" w:vAnchor="text" w:hAnchor="margin" w:xAlign="center" w:y="-220"/>
      <w:rPr>
        <w:rStyle w:val="Sidetal"/>
        <w:rFonts w:ascii="Arial" w:hAnsi="Arial" w:cs="Arial"/>
      </w:rPr>
    </w:pPr>
    <w:r>
      <w:rPr>
        <w:rStyle w:val="Sidetal"/>
      </w:rPr>
      <w:br/>
    </w:r>
    <w:r w:rsidR="004E4F22">
      <w:rPr>
        <w:rStyle w:val="Sidetal"/>
      </w:rPr>
      <w:fldChar w:fldCharType="begin"/>
    </w:r>
    <w:r w:rsidR="008B5A4D">
      <w:rPr>
        <w:rStyle w:val="Sidetal"/>
      </w:rPr>
      <w:instrText xml:space="preserve">PAGE  </w:instrText>
    </w:r>
    <w:r w:rsidR="004E4F22">
      <w:rPr>
        <w:rStyle w:val="Sidetal"/>
      </w:rPr>
      <w:fldChar w:fldCharType="separate"/>
    </w:r>
    <w:r w:rsidR="002611F7">
      <w:rPr>
        <w:rStyle w:val="Sidetal"/>
        <w:noProof/>
      </w:rPr>
      <w:t>3</w:t>
    </w:r>
    <w:r w:rsidR="004E4F22">
      <w:rPr>
        <w:rStyle w:val="Sidetal"/>
      </w:rPr>
      <w:fldChar w:fldCharType="end"/>
    </w:r>
  </w:p>
  <w:p w:rsidR="008B5A4D" w:rsidRDefault="008B5A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28" w:rsidRDefault="00977A28">
      <w:r>
        <w:separator/>
      </w:r>
    </w:p>
  </w:footnote>
  <w:footnote w:type="continuationSeparator" w:id="0">
    <w:p w:rsidR="00977A28" w:rsidRDefault="00977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4D" w:rsidRPr="002611F7" w:rsidRDefault="002611F7" w:rsidP="002611F7">
    <w:pPr>
      <w:pStyle w:val="Sidehoved"/>
    </w:pPr>
    <w:r>
      <w:rPr>
        <w:noProof/>
      </w:rPr>
      <w:drawing>
        <wp:anchor distT="0" distB="0" distL="114300" distR="114300" simplePos="0" relativeHeight="251658240" behindDoc="1" locked="0" layoutInCell="1" allowOverlap="1">
          <wp:simplePos x="0" y="0"/>
          <wp:positionH relativeFrom="column">
            <wp:posOffset>5691032</wp:posOffset>
          </wp:positionH>
          <wp:positionV relativeFrom="paragraph">
            <wp:posOffset>-311785</wp:posOffset>
          </wp:positionV>
          <wp:extent cx="721429" cy="967563"/>
          <wp:effectExtent l="0" t="0" r="2540" b="444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enestående_web_Hvid baggrund.png"/>
                  <pic:cNvPicPr/>
                </pic:nvPicPr>
                <pic:blipFill>
                  <a:blip r:embed="rId1">
                    <a:extLst>
                      <a:ext uri="{28A0092B-C50C-407E-A947-70E740481C1C}">
                        <a14:useLocalDpi xmlns:a14="http://schemas.microsoft.com/office/drawing/2010/main" val="0"/>
                      </a:ext>
                    </a:extLst>
                  </a:blip>
                  <a:stretch>
                    <a:fillRect/>
                  </a:stretch>
                </pic:blipFill>
                <pic:spPr>
                  <a:xfrm>
                    <a:off x="0" y="0"/>
                    <a:ext cx="721429" cy="9675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150C"/>
    <w:multiLevelType w:val="hybridMultilevel"/>
    <w:tmpl w:val="C442D3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A5F91"/>
    <w:multiLevelType w:val="hybridMultilevel"/>
    <w:tmpl w:val="0E063C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30ADF"/>
    <w:multiLevelType w:val="hybridMultilevel"/>
    <w:tmpl w:val="55225FD6"/>
    <w:lvl w:ilvl="0" w:tplc="0406000F">
      <w:start w:val="1"/>
      <w:numFmt w:val="decimal"/>
      <w:lvlText w:val="%1."/>
      <w:lvlJc w:val="left"/>
      <w:pPr>
        <w:tabs>
          <w:tab w:val="num" w:pos="553"/>
        </w:tabs>
        <w:ind w:left="553" w:hanging="360"/>
      </w:pPr>
    </w:lvl>
    <w:lvl w:ilvl="1" w:tplc="04060019" w:tentative="1">
      <w:start w:val="1"/>
      <w:numFmt w:val="lowerLetter"/>
      <w:lvlText w:val="%2."/>
      <w:lvlJc w:val="left"/>
      <w:pPr>
        <w:tabs>
          <w:tab w:val="num" w:pos="1273"/>
        </w:tabs>
        <w:ind w:left="1273" w:hanging="360"/>
      </w:pPr>
    </w:lvl>
    <w:lvl w:ilvl="2" w:tplc="0406001B" w:tentative="1">
      <w:start w:val="1"/>
      <w:numFmt w:val="lowerRoman"/>
      <w:lvlText w:val="%3."/>
      <w:lvlJc w:val="right"/>
      <w:pPr>
        <w:tabs>
          <w:tab w:val="num" w:pos="1993"/>
        </w:tabs>
        <w:ind w:left="1993" w:hanging="180"/>
      </w:pPr>
    </w:lvl>
    <w:lvl w:ilvl="3" w:tplc="0406000F" w:tentative="1">
      <w:start w:val="1"/>
      <w:numFmt w:val="decimal"/>
      <w:lvlText w:val="%4."/>
      <w:lvlJc w:val="left"/>
      <w:pPr>
        <w:tabs>
          <w:tab w:val="num" w:pos="2713"/>
        </w:tabs>
        <w:ind w:left="2713" w:hanging="360"/>
      </w:pPr>
    </w:lvl>
    <w:lvl w:ilvl="4" w:tplc="04060019" w:tentative="1">
      <w:start w:val="1"/>
      <w:numFmt w:val="lowerLetter"/>
      <w:lvlText w:val="%5."/>
      <w:lvlJc w:val="left"/>
      <w:pPr>
        <w:tabs>
          <w:tab w:val="num" w:pos="3433"/>
        </w:tabs>
        <w:ind w:left="3433" w:hanging="360"/>
      </w:pPr>
    </w:lvl>
    <w:lvl w:ilvl="5" w:tplc="0406001B" w:tentative="1">
      <w:start w:val="1"/>
      <w:numFmt w:val="lowerRoman"/>
      <w:lvlText w:val="%6."/>
      <w:lvlJc w:val="right"/>
      <w:pPr>
        <w:tabs>
          <w:tab w:val="num" w:pos="4153"/>
        </w:tabs>
        <w:ind w:left="4153" w:hanging="180"/>
      </w:pPr>
    </w:lvl>
    <w:lvl w:ilvl="6" w:tplc="0406000F" w:tentative="1">
      <w:start w:val="1"/>
      <w:numFmt w:val="decimal"/>
      <w:lvlText w:val="%7."/>
      <w:lvlJc w:val="left"/>
      <w:pPr>
        <w:tabs>
          <w:tab w:val="num" w:pos="4873"/>
        </w:tabs>
        <w:ind w:left="4873" w:hanging="360"/>
      </w:pPr>
    </w:lvl>
    <w:lvl w:ilvl="7" w:tplc="04060019" w:tentative="1">
      <w:start w:val="1"/>
      <w:numFmt w:val="lowerLetter"/>
      <w:lvlText w:val="%8."/>
      <w:lvlJc w:val="left"/>
      <w:pPr>
        <w:tabs>
          <w:tab w:val="num" w:pos="5593"/>
        </w:tabs>
        <w:ind w:left="5593" w:hanging="360"/>
      </w:pPr>
    </w:lvl>
    <w:lvl w:ilvl="8" w:tplc="0406001B" w:tentative="1">
      <w:start w:val="1"/>
      <w:numFmt w:val="lowerRoman"/>
      <w:lvlText w:val="%9."/>
      <w:lvlJc w:val="right"/>
      <w:pPr>
        <w:tabs>
          <w:tab w:val="num" w:pos="6313"/>
        </w:tabs>
        <w:ind w:left="6313" w:hanging="180"/>
      </w:pPr>
    </w:lvl>
  </w:abstractNum>
  <w:abstractNum w:abstractNumId="3" w15:restartNumberingAfterBreak="0">
    <w:nsid w:val="70EE3638"/>
    <w:multiLevelType w:val="singleLevel"/>
    <w:tmpl w:val="C4080D7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23"/>
    <w:rsid w:val="00165E82"/>
    <w:rsid w:val="00183D83"/>
    <w:rsid w:val="001A3C7C"/>
    <w:rsid w:val="002611F7"/>
    <w:rsid w:val="002A1C90"/>
    <w:rsid w:val="003322AC"/>
    <w:rsid w:val="00454673"/>
    <w:rsid w:val="00472E93"/>
    <w:rsid w:val="004A3423"/>
    <w:rsid w:val="004E4F22"/>
    <w:rsid w:val="00630528"/>
    <w:rsid w:val="00727882"/>
    <w:rsid w:val="008B5A4D"/>
    <w:rsid w:val="00977A28"/>
    <w:rsid w:val="00A908E8"/>
    <w:rsid w:val="00AD1DC1"/>
    <w:rsid w:val="00AD7547"/>
    <w:rsid w:val="00B113D6"/>
    <w:rsid w:val="00D63072"/>
    <w:rsid w:val="00F53B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5CB63FB-C7B2-4AE2-9EAF-C6600460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3D6"/>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1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B113D6"/>
    <w:pPr>
      <w:tabs>
        <w:tab w:val="center" w:pos="4819"/>
        <w:tab w:val="right" w:pos="9638"/>
      </w:tabs>
    </w:pPr>
  </w:style>
  <w:style w:type="paragraph" w:styleId="Sidefod">
    <w:name w:val="footer"/>
    <w:basedOn w:val="Normal"/>
    <w:rsid w:val="00B113D6"/>
    <w:pPr>
      <w:tabs>
        <w:tab w:val="center" w:pos="4819"/>
        <w:tab w:val="right" w:pos="9638"/>
      </w:tabs>
    </w:pPr>
  </w:style>
  <w:style w:type="character" w:styleId="Sidetal">
    <w:name w:val="page number"/>
    <w:basedOn w:val="Standardskrifttypeiafsnit"/>
    <w:rsid w:val="00B113D6"/>
  </w:style>
  <w:style w:type="paragraph" w:styleId="Markeringsbobletekst">
    <w:name w:val="Balloon Text"/>
    <w:basedOn w:val="Normal"/>
    <w:semiHidden/>
    <w:rsid w:val="008B5A4D"/>
    <w:rPr>
      <w:rFonts w:ascii="Tahoma" w:hAnsi="Tahoma" w:cs="Tahoma"/>
      <w:sz w:val="16"/>
      <w:szCs w:val="16"/>
    </w:rPr>
  </w:style>
  <w:style w:type="paragraph" w:customStyle="1" w:styleId="Typografi1">
    <w:name w:val="Typografi1"/>
    <w:basedOn w:val="Sidefod"/>
    <w:qFormat/>
    <w:rsid w:val="00F53B94"/>
    <w:pPr>
      <w:tabs>
        <w:tab w:val="clear" w:pos="4819"/>
        <w:tab w:val="clear" w:pos="9638"/>
        <w:tab w:val="center" w:pos="4680"/>
        <w:tab w:val="right" w:pos="9360"/>
      </w:tabs>
      <w:jc w:val="center"/>
    </w:pPr>
    <w:rPr>
      <w:rFonts w:eastAsia="Calibri"/>
      <w:sz w:val="20"/>
      <w:szCs w:val="20"/>
      <w:lang w:eastAsia="en-US"/>
    </w:rPr>
  </w:style>
  <w:style w:type="paragraph" w:customStyle="1" w:styleId="Typografi2">
    <w:name w:val="Typografi2"/>
    <w:basedOn w:val="Sidefod"/>
    <w:qFormat/>
    <w:rsid w:val="00F53B94"/>
    <w:pPr>
      <w:tabs>
        <w:tab w:val="clear" w:pos="4819"/>
        <w:tab w:val="clear" w:pos="9638"/>
        <w:tab w:val="center" w:pos="4680"/>
        <w:tab w:val="right" w:pos="9360"/>
      </w:tabs>
      <w:jc w:val="center"/>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64880ED7</Template>
  <TotalTime>0</TotalTime>
  <Pages>3</Pages>
  <Words>727</Words>
  <Characters>5146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REMBURSBEGÆRING</vt:lpstr>
    </vt:vector>
  </TitlesOfParts>
  <Company>Bankernes EDB Central</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REMBURSBEGÆRING</dc:title>
  <dc:subject/>
  <dc:creator>b279427</dc:creator>
  <cp:keywords/>
  <cp:lastModifiedBy>SVRKA</cp:lastModifiedBy>
  <cp:revision>4</cp:revision>
  <cp:lastPrinted>2016-09-22T10:52:00Z</cp:lastPrinted>
  <dcterms:created xsi:type="dcterms:W3CDTF">2016-09-22T11:10:00Z</dcterms:created>
  <dcterms:modified xsi:type="dcterms:W3CDTF">2016-09-22T11:23:00Z</dcterms:modified>
</cp:coreProperties>
</file>